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524E" w14:textId="392744EA" w:rsidR="00B52EEB" w:rsidRDefault="00600EE3" w:rsidP="00600EE3">
      <w:pPr>
        <w:spacing w:after="314" w:line="259" w:lineRule="auto"/>
        <w:ind w:left="0" w:firstLine="0"/>
        <w:jc w:val="center"/>
      </w:pPr>
      <w:r w:rsidRPr="0016414E">
        <w:rPr>
          <w:noProof/>
        </w:rPr>
        <w:drawing>
          <wp:inline distT="0" distB="0" distL="0" distR="0" wp14:anchorId="469C56CA" wp14:editId="63C5676D">
            <wp:extent cx="1777365" cy="1192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p>
    <w:p w14:paraId="5FF058E5" w14:textId="77777777" w:rsidR="00B52EEB" w:rsidRPr="002A6CA9" w:rsidRDefault="00F97010">
      <w:pPr>
        <w:spacing w:after="28" w:line="259" w:lineRule="auto"/>
        <w:ind w:right="9"/>
        <w:jc w:val="center"/>
        <w:rPr>
          <w:rFonts w:asciiTheme="minorHAnsi" w:hAnsiTheme="minorHAnsi" w:cstheme="minorHAnsi"/>
          <w:sz w:val="24"/>
          <w:szCs w:val="24"/>
        </w:rPr>
      </w:pPr>
      <w:r w:rsidRPr="002A6CA9">
        <w:rPr>
          <w:rFonts w:asciiTheme="minorHAnsi" w:hAnsiTheme="minorHAnsi" w:cstheme="minorHAnsi"/>
          <w:sz w:val="24"/>
          <w:szCs w:val="24"/>
        </w:rPr>
        <w:t xml:space="preserve">Coverdale K9 Security Services Ltd </w:t>
      </w:r>
    </w:p>
    <w:p w14:paraId="228F2BE0" w14:textId="77777777" w:rsidR="00B52EEB" w:rsidRPr="002A6CA9" w:rsidRDefault="00F97010">
      <w:pPr>
        <w:spacing w:after="228" w:line="259" w:lineRule="auto"/>
        <w:ind w:right="3"/>
        <w:jc w:val="center"/>
        <w:rPr>
          <w:rFonts w:asciiTheme="minorHAnsi" w:hAnsiTheme="minorHAnsi" w:cstheme="minorHAnsi"/>
          <w:sz w:val="24"/>
          <w:szCs w:val="24"/>
        </w:rPr>
      </w:pPr>
      <w:r w:rsidRPr="002A6CA9">
        <w:rPr>
          <w:rFonts w:asciiTheme="minorHAnsi" w:hAnsiTheme="minorHAnsi" w:cstheme="minorHAnsi"/>
          <w:sz w:val="24"/>
          <w:szCs w:val="24"/>
        </w:rPr>
        <w:t xml:space="preserve">Coverdale </w:t>
      </w:r>
    </w:p>
    <w:p w14:paraId="6992EC51" w14:textId="77777777" w:rsidR="00B52EEB" w:rsidRPr="002A6CA9" w:rsidRDefault="00F97010">
      <w:pPr>
        <w:spacing w:after="228" w:line="259" w:lineRule="auto"/>
        <w:ind w:right="9"/>
        <w:jc w:val="center"/>
        <w:rPr>
          <w:rFonts w:asciiTheme="minorHAnsi" w:hAnsiTheme="minorHAnsi" w:cstheme="minorHAnsi"/>
          <w:sz w:val="24"/>
          <w:szCs w:val="24"/>
        </w:rPr>
      </w:pPr>
      <w:r w:rsidRPr="002A6CA9">
        <w:rPr>
          <w:rFonts w:asciiTheme="minorHAnsi" w:hAnsiTheme="minorHAnsi" w:cstheme="minorHAnsi"/>
          <w:sz w:val="24"/>
          <w:szCs w:val="24"/>
        </w:rPr>
        <w:t xml:space="preserve">Oak Road </w:t>
      </w:r>
    </w:p>
    <w:p w14:paraId="4480C541" w14:textId="77777777" w:rsidR="00B52EEB" w:rsidRPr="002A6CA9" w:rsidRDefault="00F97010">
      <w:pPr>
        <w:spacing w:after="228" w:line="259" w:lineRule="auto"/>
        <w:ind w:right="4"/>
        <w:jc w:val="center"/>
        <w:rPr>
          <w:rFonts w:asciiTheme="minorHAnsi" w:hAnsiTheme="minorHAnsi" w:cstheme="minorHAnsi"/>
          <w:sz w:val="24"/>
          <w:szCs w:val="24"/>
        </w:rPr>
      </w:pPr>
      <w:r w:rsidRPr="002A6CA9">
        <w:rPr>
          <w:rFonts w:asciiTheme="minorHAnsi" w:hAnsiTheme="minorHAnsi" w:cstheme="minorHAnsi"/>
          <w:sz w:val="24"/>
          <w:szCs w:val="24"/>
        </w:rPr>
        <w:t xml:space="preserve">Crays Hill </w:t>
      </w:r>
    </w:p>
    <w:p w14:paraId="1B1C22AF" w14:textId="77777777" w:rsidR="00B52EEB" w:rsidRPr="002A6CA9" w:rsidRDefault="00F97010">
      <w:pPr>
        <w:spacing w:after="228" w:line="259" w:lineRule="auto"/>
        <w:ind w:right="9"/>
        <w:jc w:val="center"/>
        <w:rPr>
          <w:rFonts w:asciiTheme="minorHAnsi" w:hAnsiTheme="minorHAnsi" w:cstheme="minorHAnsi"/>
          <w:sz w:val="24"/>
          <w:szCs w:val="24"/>
        </w:rPr>
      </w:pPr>
      <w:r w:rsidRPr="002A6CA9">
        <w:rPr>
          <w:rFonts w:asciiTheme="minorHAnsi" w:hAnsiTheme="minorHAnsi" w:cstheme="minorHAnsi"/>
          <w:sz w:val="24"/>
          <w:szCs w:val="24"/>
        </w:rPr>
        <w:t xml:space="preserve">Essex </w:t>
      </w:r>
    </w:p>
    <w:p w14:paraId="302C1A5F" w14:textId="6A6B19E8" w:rsidR="00B52EEB" w:rsidRPr="002A6CA9" w:rsidRDefault="00F97010" w:rsidP="00D110E4">
      <w:pPr>
        <w:spacing w:after="419" w:line="259" w:lineRule="auto"/>
        <w:ind w:right="7"/>
        <w:jc w:val="center"/>
        <w:rPr>
          <w:rFonts w:asciiTheme="minorHAnsi" w:hAnsiTheme="minorHAnsi" w:cstheme="minorHAnsi"/>
          <w:sz w:val="24"/>
          <w:szCs w:val="24"/>
        </w:rPr>
      </w:pPr>
      <w:r w:rsidRPr="002A6CA9">
        <w:rPr>
          <w:rFonts w:asciiTheme="minorHAnsi" w:hAnsiTheme="minorHAnsi" w:cstheme="minorHAnsi"/>
          <w:sz w:val="24"/>
          <w:szCs w:val="24"/>
        </w:rPr>
        <w:t xml:space="preserve">CM11 2YL </w:t>
      </w:r>
    </w:p>
    <w:p w14:paraId="50387899" w14:textId="39F734EC" w:rsidR="00B52EEB" w:rsidRPr="002A6CA9" w:rsidRDefault="00F97010" w:rsidP="00D110E4">
      <w:pPr>
        <w:spacing w:after="202" w:line="275" w:lineRule="auto"/>
        <w:ind w:left="3032" w:hanging="3025"/>
        <w:jc w:val="center"/>
        <w:rPr>
          <w:rFonts w:asciiTheme="minorHAnsi" w:hAnsiTheme="minorHAnsi" w:cstheme="minorHAnsi"/>
          <w:sz w:val="24"/>
          <w:szCs w:val="24"/>
        </w:rPr>
      </w:pPr>
      <w:r w:rsidRPr="002A6CA9">
        <w:rPr>
          <w:rFonts w:asciiTheme="minorHAnsi" w:hAnsiTheme="minorHAnsi" w:cstheme="minorHAnsi"/>
          <w:sz w:val="24"/>
          <w:szCs w:val="24"/>
        </w:rPr>
        <w:t xml:space="preserve">Policy on Health, </w:t>
      </w:r>
      <w:r w:rsidR="00D110E4" w:rsidRPr="002A6CA9">
        <w:rPr>
          <w:rFonts w:asciiTheme="minorHAnsi" w:hAnsiTheme="minorHAnsi" w:cstheme="minorHAnsi"/>
          <w:sz w:val="24"/>
          <w:szCs w:val="24"/>
        </w:rPr>
        <w:t>Safety,</w:t>
      </w:r>
      <w:r w:rsidRPr="002A6CA9">
        <w:rPr>
          <w:rFonts w:asciiTheme="minorHAnsi" w:hAnsiTheme="minorHAnsi" w:cstheme="minorHAnsi"/>
          <w:sz w:val="24"/>
          <w:szCs w:val="24"/>
        </w:rPr>
        <w:t xml:space="preserve"> and the Protection of the Environment</w:t>
      </w:r>
    </w:p>
    <w:p w14:paraId="0544F6F3" w14:textId="3E02F669" w:rsidR="00B52EEB" w:rsidRPr="002A6CA9" w:rsidRDefault="00F97010" w:rsidP="00FD22AE">
      <w:pPr>
        <w:spacing w:after="243" w:line="259" w:lineRule="auto"/>
        <w:ind w:left="0" w:firstLine="0"/>
        <w:rPr>
          <w:rFonts w:asciiTheme="minorHAnsi" w:hAnsiTheme="minorHAnsi" w:cstheme="minorHAnsi"/>
          <w:sz w:val="24"/>
          <w:szCs w:val="24"/>
        </w:rPr>
      </w:pPr>
      <w:r w:rsidRPr="002A6CA9">
        <w:rPr>
          <w:rFonts w:asciiTheme="minorHAnsi" w:hAnsiTheme="minorHAnsi" w:cstheme="minorHAnsi"/>
          <w:sz w:val="24"/>
          <w:szCs w:val="24"/>
        </w:rPr>
        <w:t xml:space="preserve"> </w:t>
      </w:r>
      <w:r w:rsidRPr="002A6CA9">
        <w:rPr>
          <w:rFonts w:asciiTheme="minorHAnsi" w:hAnsiTheme="minorHAnsi" w:cstheme="minorHAnsi"/>
          <w:sz w:val="24"/>
          <w:szCs w:val="24"/>
        </w:rPr>
        <w:tab/>
        <w:t xml:space="preserve"> </w:t>
      </w:r>
    </w:p>
    <w:p w14:paraId="41C274DC" w14:textId="77777777" w:rsidR="00B52EEB" w:rsidRPr="002A6CA9" w:rsidRDefault="00F97010" w:rsidP="0097525D">
      <w:pPr>
        <w:pStyle w:val="Heading1"/>
        <w:ind w:left="0" w:firstLine="0"/>
        <w:rPr>
          <w:rFonts w:asciiTheme="minorHAnsi" w:hAnsiTheme="minorHAnsi" w:cstheme="minorHAnsi"/>
          <w:sz w:val="20"/>
          <w:szCs w:val="20"/>
        </w:rPr>
      </w:pPr>
      <w:r w:rsidRPr="002A6CA9">
        <w:rPr>
          <w:rFonts w:asciiTheme="minorHAnsi" w:hAnsiTheme="minorHAnsi" w:cstheme="minorHAnsi"/>
          <w:sz w:val="20"/>
          <w:szCs w:val="20"/>
        </w:rPr>
        <w:t xml:space="preserve">Contents </w:t>
      </w:r>
    </w:p>
    <w:p w14:paraId="5C09F8AF" w14:textId="77777777" w:rsidR="00B52EEB" w:rsidRPr="002A6CA9" w:rsidRDefault="00F97010">
      <w:pPr>
        <w:spacing w:after="23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C4E9BB6" w14:textId="09335CC3" w:rsidR="00B52EEB" w:rsidRPr="002A6CA9" w:rsidRDefault="00F97010" w:rsidP="004D3B39">
      <w:pPr>
        <w:tabs>
          <w:tab w:val="center" w:pos="4527"/>
        </w:tabs>
        <w:spacing w:after="228"/>
        <w:ind w:left="-15" w:firstLine="0"/>
        <w:rPr>
          <w:rFonts w:asciiTheme="minorHAnsi" w:hAnsiTheme="minorHAnsi" w:cstheme="minorHAnsi"/>
          <w:sz w:val="20"/>
          <w:szCs w:val="20"/>
        </w:rPr>
      </w:pPr>
      <w:r w:rsidRPr="002A6CA9">
        <w:rPr>
          <w:rFonts w:asciiTheme="minorHAnsi" w:hAnsiTheme="minorHAnsi" w:cstheme="minorHAnsi"/>
          <w:sz w:val="20"/>
          <w:szCs w:val="20"/>
        </w:rPr>
        <w:t xml:space="preserve">Section 1: </w:t>
      </w:r>
      <w:r w:rsidRPr="002A6CA9">
        <w:rPr>
          <w:rFonts w:asciiTheme="minorHAnsi" w:hAnsiTheme="minorHAnsi" w:cstheme="minorHAnsi"/>
          <w:sz w:val="20"/>
          <w:szCs w:val="20"/>
        </w:rPr>
        <w:tab/>
        <w:t xml:space="preserve">Statements on Health, </w:t>
      </w:r>
      <w:proofErr w:type="gramStart"/>
      <w:r w:rsidRPr="002A6CA9">
        <w:rPr>
          <w:rFonts w:asciiTheme="minorHAnsi" w:hAnsiTheme="minorHAnsi" w:cstheme="minorHAnsi"/>
          <w:sz w:val="20"/>
          <w:szCs w:val="20"/>
        </w:rPr>
        <w:t>Safety</w:t>
      </w:r>
      <w:proofErr w:type="gramEnd"/>
      <w:r w:rsidRPr="002A6CA9">
        <w:rPr>
          <w:rFonts w:asciiTheme="minorHAnsi" w:hAnsiTheme="minorHAnsi" w:cstheme="minorHAnsi"/>
          <w:sz w:val="20"/>
          <w:szCs w:val="20"/>
        </w:rPr>
        <w:t xml:space="preserve"> and the Protection of the Environment. </w:t>
      </w:r>
    </w:p>
    <w:p w14:paraId="01392835" w14:textId="43934235" w:rsidR="00B52EEB" w:rsidRPr="002A6CA9" w:rsidRDefault="00F97010" w:rsidP="004D3B39">
      <w:pPr>
        <w:tabs>
          <w:tab w:val="center" w:pos="4926"/>
        </w:tabs>
        <w:spacing w:after="242"/>
        <w:ind w:left="-15" w:firstLine="0"/>
        <w:rPr>
          <w:rFonts w:asciiTheme="minorHAnsi" w:hAnsiTheme="minorHAnsi" w:cstheme="minorHAnsi"/>
          <w:sz w:val="20"/>
          <w:szCs w:val="20"/>
        </w:rPr>
      </w:pPr>
      <w:r w:rsidRPr="002A6CA9">
        <w:rPr>
          <w:rFonts w:asciiTheme="minorHAnsi" w:hAnsiTheme="minorHAnsi" w:cstheme="minorHAnsi"/>
          <w:sz w:val="20"/>
          <w:szCs w:val="20"/>
        </w:rPr>
        <w:t xml:space="preserve">Section 2: </w:t>
      </w:r>
      <w:r w:rsidRPr="002A6CA9">
        <w:rPr>
          <w:rFonts w:asciiTheme="minorHAnsi" w:hAnsiTheme="minorHAnsi" w:cstheme="minorHAnsi"/>
          <w:sz w:val="20"/>
          <w:szCs w:val="20"/>
        </w:rPr>
        <w:tab/>
        <w:t xml:space="preserve">The organisation for health and safety and the protection of the environment.    </w:t>
      </w:r>
    </w:p>
    <w:p w14:paraId="127A4CEE" w14:textId="74DCC5E9" w:rsidR="004D3B39" w:rsidRPr="002A6CA9" w:rsidRDefault="00F97010" w:rsidP="00D110E4">
      <w:pPr>
        <w:tabs>
          <w:tab w:val="center" w:pos="2912"/>
        </w:tabs>
        <w:spacing w:after="228"/>
        <w:ind w:left="-15" w:firstLine="0"/>
        <w:rPr>
          <w:rFonts w:asciiTheme="minorHAnsi" w:hAnsiTheme="minorHAnsi" w:cstheme="minorHAnsi"/>
          <w:sz w:val="20"/>
          <w:szCs w:val="20"/>
        </w:rPr>
      </w:pPr>
      <w:r w:rsidRPr="002A6CA9">
        <w:rPr>
          <w:rFonts w:asciiTheme="minorHAnsi" w:hAnsiTheme="minorHAnsi" w:cstheme="minorHAnsi"/>
          <w:sz w:val="20"/>
          <w:szCs w:val="20"/>
        </w:rPr>
        <w:t xml:space="preserve">Section 3: </w:t>
      </w:r>
      <w:r w:rsidRPr="002A6CA9">
        <w:rPr>
          <w:rFonts w:asciiTheme="minorHAnsi" w:hAnsiTheme="minorHAnsi" w:cstheme="minorHAnsi"/>
          <w:sz w:val="20"/>
          <w:szCs w:val="20"/>
        </w:rPr>
        <w:tab/>
        <w:t xml:space="preserve">Health and Safety arrangements. </w:t>
      </w:r>
    </w:p>
    <w:p w14:paraId="124DB6F2" w14:textId="77777777" w:rsidR="00B52EEB" w:rsidRPr="002A6CA9" w:rsidRDefault="00F97010">
      <w:pPr>
        <w:pStyle w:val="Heading1"/>
        <w:ind w:left="-5"/>
        <w:rPr>
          <w:rFonts w:asciiTheme="minorHAnsi" w:hAnsiTheme="minorHAnsi" w:cstheme="minorHAnsi"/>
          <w:sz w:val="20"/>
          <w:szCs w:val="20"/>
        </w:rPr>
      </w:pPr>
      <w:r w:rsidRPr="002A6CA9">
        <w:rPr>
          <w:rFonts w:asciiTheme="minorHAnsi" w:hAnsiTheme="minorHAnsi" w:cstheme="minorHAnsi"/>
          <w:sz w:val="20"/>
          <w:szCs w:val="20"/>
        </w:rPr>
        <w:t xml:space="preserve">Introduction </w:t>
      </w:r>
    </w:p>
    <w:p w14:paraId="4A700B80" w14:textId="77777777" w:rsidR="00B52EEB" w:rsidRPr="002A6CA9" w:rsidRDefault="00F97010">
      <w:pPr>
        <w:spacing w:after="222"/>
        <w:ind w:left="-5" w:right="4"/>
        <w:rPr>
          <w:rFonts w:asciiTheme="minorHAnsi" w:hAnsiTheme="minorHAnsi" w:cstheme="minorHAnsi"/>
          <w:sz w:val="20"/>
          <w:szCs w:val="20"/>
        </w:rPr>
      </w:pPr>
      <w:r w:rsidRPr="002A6CA9">
        <w:rPr>
          <w:rFonts w:asciiTheme="minorHAnsi" w:hAnsiTheme="minorHAnsi" w:cstheme="minorHAnsi"/>
          <w:sz w:val="20"/>
          <w:szCs w:val="20"/>
        </w:rPr>
        <w:t xml:space="preserve">This document is written to comply with obligations imposed by section 2(3) of the Health and Safety at Work Act 1974. </w:t>
      </w:r>
    </w:p>
    <w:p w14:paraId="47760012"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Legislation including The Environmental Protection Act, The Management of Health and Safety at Work </w:t>
      </w:r>
    </w:p>
    <w:p w14:paraId="14ED92D3" w14:textId="761B5A85" w:rsidR="00B52EEB" w:rsidRPr="002A6CA9" w:rsidRDefault="00F97010">
      <w:pPr>
        <w:spacing w:after="222"/>
        <w:ind w:left="-5" w:right="4"/>
        <w:rPr>
          <w:rFonts w:asciiTheme="minorHAnsi" w:hAnsiTheme="minorHAnsi" w:cstheme="minorHAnsi"/>
          <w:sz w:val="20"/>
          <w:szCs w:val="20"/>
        </w:rPr>
      </w:pPr>
      <w:r w:rsidRPr="002A6CA9">
        <w:rPr>
          <w:rFonts w:asciiTheme="minorHAnsi" w:hAnsiTheme="minorHAnsi" w:cstheme="minorHAnsi"/>
          <w:sz w:val="20"/>
          <w:szCs w:val="20"/>
        </w:rPr>
        <w:t xml:space="preserve">Regulations, The Noise at Work Regulations, The Control of Vibration at Work </w:t>
      </w:r>
      <w:proofErr w:type="gramStart"/>
      <w:r w:rsidRPr="002A6CA9">
        <w:rPr>
          <w:rFonts w:asciiTheme="minorHAnsi" w:hAnsiTheme="minorHAnsi" w:cstheme="minorHAnsi"/>
          <w:sz w:val="20"/>
          <w:szCs w:val="20"/>
        </w:rPr>
        <w:t>Regulations</w:t>
      </w:r>
      <w:proofErr w:type="gramEnd"/>
      <w:r w:rsidRPr="002A6CA9">
        <w:rPr>
          <w:rFonts w:asciiTheme="minorHAnsi" w:hAnsiTheme="minorHAnsi" w:cstheme="minorHAnsi"/>
          <w:sz w:val="20"/>
          <w:szCs w:val="20"/>
        </w:rPr>
        <w:t xml:space="preserve"> and </w:t>
      </w:r>
      <w:r w:rsidR="00D110E4" w:rsidRPr="002A6CA9">
        <w:rPr>
          <w:rFonts w:asciiTheme="minorHAnsi" w:hAnsiTheme="minorHAnsi" w:cstheme="minorHAnsi"/>
          <w:sz w:val="20"/>
          <w:szCs w:val="20"/>
        </w:rPr>
        <w:t>the</w:t>
      </w:r>
      <w:r w:rsidRPr="002A6CA9">
        <w:rPr>
          <w:rFonts w:asciiTheme="minorHAnsi" w:hAnsiTheme="minorHAnsi" w:cstheme="minorHAnsi"/>
          <w:sz w:val="20"/>
          <w:szCs w:val="20"/>
        </w:rPr>
        <w:t xml:space="preserve"> work at Height Regulations they will be reviewed and the arrangements and safe working procedures either added or amended as required. </w:t>
      </w:r>
    </w:p>
    <w:p w14:paraId="126C8D57" w14:textId="6977012B" w:rsidR="00D110E4" w:rsidRPr="002A6CA9" w:rsidRDefault="00D110E4">
      <w:pPr>
        <w:spacing w:after="222"/>
        <w:ind w:left="-5" w:right="4"/>
        <w:rPr>
          <w:rFonts w:asciiTheme="minorHAnsi" w:hAnsiTheme="minorHAnsi" w:cstheme="minorHAnsi"/>
          <w:sz w:val="20"/>
          <w:szCs w:val="20"/>
        </w:rPr>
      </w:pPr>
    </w:p>
    <w:p w14:paraId="1574C22A" w14:textId="3B497C2E" w:rsidR="00D110E4" w:rsidRPr="002A6CA9" w:rsidRDefault="00D110E4">
      <w:pPr>
        <w:spacing w:after="222"/>
        <w:ind w:left="-5" w:right="4"/>
        <w:rPr>
          <w:rFonts w:asciiTheme="minorHAnsi" w:hAnsiTheme="minorHAnsi" w:cstheme="minorHAnsi"/>
          <w:sz w:val="20"/>
          <w:szCs w:val="20"/>
        </w:rPr>
      </w:pPr>
    </w:p>
    <w:p w14:paraId="0D2DD006" w14:textId="31922B74" w:rsidR="00D110E4" w:rsidRPr="002A6CA9" w:rsidRDefault="00D110E4">
      <w:pPr>
        <w:spacing w:after="222"/>
        <w:ind w:left="-5" w:right="4"/>
        <w:rPr>
          <w:rFonts w:asciiTheme="minorHAnsi" w:hAnsiTheme="minorHAnsi" w:cstheme="minorHAnsi"/>
          <w:sz w:val="20"/>
          <w:szCs w:val="20"/>
        </w:rPr>
      </w:pPr>
    </w:p>
    <w:p w14:paraId="4F99E099" w14:textId="73B95D4D" w:rsidR="00D110E4" w:rsidRDefault="00D110E4">
      <w:pPr>
        <w:spacing w:after="222"/>
        <w:ind w:left="-5" w:right="4"/>
        <w:rPr>
          <w:rFonts w:asciiTheme="minorHAnsi" w:hAnsiTheme="minorHAnsi" w:cstheme="minorHAnsi"/>
          <w:sz w:val="20"/>
          <w:szCs w:val="20"/>
        </w:rPr>
      </w:pPr>
    </w:p>
    <w:p w14:paraId="319A38C0" w14:textId="77777777" w:rsidR="002A6CA9" w:rsidRPr="002A6CA9" w:rsidRDefault="002A6CA9" w:rsidP="002A6CA9">
      <w:pPr>
        <w:spacing w:after="222"/>
        <w:ind w:left="0" w:right="4" w:firstLine="0"/>
        <w:rPr>
          <w:rFonts w:asciiTheme="minorHAnsi" w:hAnsiTheme="minorHAnsi" w:cstheme="minorHAnsi"/>
          <w:sz w:val="20"/>
          <w:szCs w:val="20"/>
        </w:rPr>
      </w:pPr>
    </w:p>
    <w:p w14:paraId="79266BC9"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lastRenderedPageBreak/>
        <w:t xml:space="preserve">Section 1. </w:t>
      </w:r>
    </w:p>
    <w:p w14:paraId="5201F4A1" w14:textId="77777777" w:rsidR="00B52EEB" w:rsidRPr="002A6CA9" w:rsidRDefault="00F97010">
      <w:pPr>
        <w:pStyle w:val="Heading2"/>
        <w:ind w:left="-5"/>
        <w:rPr>
          <w:rFonts w:asciiTheme="minorHAnsi" w:hAnsiTheme="minorHAnsi" w:cstheme="minorHAnsi"/>
          <w:sz w:val="20"/>
          <w:szCs w:val="20"/>
        </w:rPr>
      </w:pPr>
      <w:r w:rsidRPr="002A6CA9">
        <w:rPr>
          <w:rFonts w:asciiTheme="minorHAnsi" w:hAnsiTheme="minorHAnsi" w:cstheme="minorHAnsi"/>
          <w:sz w:val="20"/>
          <w:szCs w:val="20"/>
        </w:rPr>
        <w:t xml:space="preserve">The general statements </w:t>
      </w:r>
    </w:p>
    <w:p w14:paraId="3012B302" w14:textId="4FA856F3" w:rsidR="00B52EEB" w:rsidRPr="002A6CA9" w:rsidRDefault="00F97010">
      <w:pPr>
        <w:spacing w:after="222"/>
        <w:ind w:left="-5" w:right="4"/>
        <w:rPr>
          <w:rFonts w:asciiTheme="minorHAnsi" w:hAnsiTheme="minorHAnsi" w:cstheme="minorHAnsi"/>
          <w:sz w:val="20"/>
          <w:szCs w:val="20"/>
        </w:rPr>
      </w:pPr>
      <w:r w:rsidRPr="002A6CA9">
        <w:rPr>
          <w:rFonts w:asciiTheme="minorHAnsi" w:hAnsiTheme="minorHAnsi" w:cstheme="minorHAnsi"/>
          <w:sz w:val="20"/>
          <w:szCs w:val="20"/>
        </w:rPr>
        <w:t xml:space="preserve">Contains the Managing Director’s statements in ‘health, safety and the protection of the environment.  These set </w:t>
      </w:r>
      <w:r w:rsidR="00DF5CCE" w:rsidRPr="002A6CA9">
        <w:rPr>
          <w:rFonts w:asciiTheme="minorHAnsi" w:hAnsiTheme="minorHAnsi" w:cstheme="minorHAnsi"/>
          <w:sz w:val="20"/>
          <w:szCs w:val="20"/>
        </w:rPr>
        <w:t>their</w:t>
      </w:r>
      <w:r w:rsidRPr="002A6CA9">
        <w:rPr>
          <w:rFonts w:asciiTheme="minorHAnsi" w:hAnsiTheme="minorHAnsi" w:cstheme="minorHAnsi"/>
          <w:sz w:val="20"/>
          <w:szCs w:val="20"/>
        </w:rPr>
        <w:t xml:space="preserve"> aims for the company. </w:t>
      </w:r>
    </w:p>
    <w:p w14:paraId="586A2A7E" w14:textId="77777777" w:rsidR="00B52EEB" w:rsidRPr="002A6CA9" w:rsidRDefault="00F97010">
      <w:pPr>
        <w:spacing w:after="29"/>
        <w:ind w:left="-5" w:right="4"/>
        <w:rPr>
          <w:rFonts w:asciiTheme="minorHAnsi" w:hAnsiTheme="minorHAnsi" w:cstheme="minorHAnsi"/>
          <w:sz w:val="20"/>
          <w:szCs w:val="20"/>
        </w:rPr>
      </w:pPr>
      <w:r w:rsidRPr="002A6CA9">
        <w:rPr>
          <w:rFonts w:asciiTheme="minorHAnsi" w:hAnsiTheme="minorHAnsi" w:cstheme="minorHAnsi"/>
          <w:sz w:val="20"/>
          <w:szCs w:val="20"/>
        </w:rPr>
        <w:t xml:space="preserve">Section 2. </w:t>
      </w:r>
    </w:p>
    <w:p w14:paraId="7BED0AA6" w14:textId="77777777" w:rsidR="00B52EEB" w:rsidRPr="002A6CA9" w:rsidRDefault="00F97010">
      <w:pPr>
        <w:pStyle w:val="Heading2"/>
        <w:ind w:left="-5"/>
        <w:rPr>
          <w:rFonts w:asciiTheme="minorHAnsi" w:hAnsiTheme="minorHAnsi" w:cstheme="minorHAnsi"/>
          <w:sz w:val="20"/>
          <w:szCs w:val="20"/>
        </w:rPr>
      </w:pPr>
      <w:r w:rsidRPr="002A6CA9">
        <w:rPr>
          <w:rFonts w:asciiTheme="minorHAnsi" w:hAnsiTheme="minorHAnsi" w:cstheme="minorHAnsi"/>
          <w:sz w:val="20"/>
          <w:szCs w:val="20"/>
        </w:rPr>
        <w:t xml:space="preserve">The organisation </w:t>
      </w:r>
    </w:p>
    <w:p w14:paraId="4FBE6B34" w14:textId="77777777" w:rsidR="00B52EEB" w:rsidRPr="002A6CA9" w:rsidRDefault="00F97010">
      <w:pPr>
        <w:spacing w:after="222"/>
        <w:ind w:left="-5" w:right="4"/>
        <w:rPr>
          <w:rFonts w:asciiTheme="minorHAnsi" w:hAnsiTheme="minorHAnsi" w:cstheme="minorHAnsi"/>
          <w:sz w:val="20"/>
          <w:szCs w:val="20"/>
        </w:rPr>
      </w:pPr>
      <w:r w:rsidRPr="002A6CA9">
        <w:rPr>
          <w:rFonts w:asciiTheme="minorHAnsi" w:hAnsiTheme="minorHAnsi" w:cstheme="minorHAnsi"/>
          <w:sz w:val="20"/>
          <w:szCs w:val="20"/>
        </w:rPr>
        <w:t xml:space="preserve">Defines the responsibilities of everyone involved in the health, </w:t>
      </w:r>
      <w:proofErr w:type="gramStart"/>
      <w:r w:rsidRPr="002A6CA9">
        <w:rPr>
          <w:rFonts w:asciiTheme="minorHAnsi" w:hAnsiTheme="minorHAnsi" w:cstheme="minorHAnsi"/>
          <w:sz w:val="20"/>
          <w:szCs w:val="20"/>
        </w:rPr>
        <w:t>safety</w:t>
      </w:r>
      <w:proofErr w:type="gramEnd"/>
      <w:r w:rsidRPr="002A6CA9">
        <w:rPr>
          <w:rFonts w:asciiTheme="minorHAnsi" w:hAnsiTheme="minorHAnsi" w:cstheme="minorHAnsi"/>
          <w:sz w:val="20"/>
          <w:szCs w:val="20"/>
        </w:rPr>
        <w:t xml:space="preserve"> and environmental protection process. </w:t>
      </w:r>
    </w:p>
    <w:p w14:paraId="57238F1E" w14:textId="77777777" w:rsidR="00B52EEB" w:rsidRPr="002A6CA9" w:rsidRDefault="00F97010">
      <w:pPr>
        <w:spacing w:after="29"/>
        <w:ind w:left="-5" w:right="4"/>
        <w:rPr>
          <w:rFonts w:asciiTheme="minorHAnsi" w:hAnsiTheme="minorHAnsi" w:cstheme="minorHAnsi"/>
          <w:sz w:val="20"/>
          <w:szCs w:val="20"/>
        </w:rPr>
      </w:pPr>
      <w:r w:rsidRPr="002A6CA9">
        <w:rPr>
          <w:rFonts w:asciiTheme="minorHAnsi" w:hAnsiTheme="minorHAnsi" w:cstheme="minorHAnsi"/>
          <w:sz w:val="20"/>
          <w:szCs w:val="20"/>
        </w:rPr>
        <w:t xml:space="preserve">Section 3. </w:t>
      </w:r>
    </w:p>
    <w:p w14:paraId="0A365AF4" w14:textId="77777777" w:rsidR="00B52EEB" w:rsidRPr="002A6CA9" w:rsidRDefault="00F97010">
      <w:pPr>
        <w:pStyle w:val="Heading2"/>
        <w:ind w:left="-5"/>
        <w:rPr>
          <w:rFonts w:asciiTheme="minorHAnsi" w:hAnsiTheme="minorHAnsi" w:cstheme="minorHAnsi"/>
          <w:sz w:val="20"/>
          <w:szCs w:val="20"/>
        </w:rPr>
      </w:pPr>
      <w:r w:rsidRPr="002A6CA9">
        <w:rPr>
          <w:rFonts w:asciiTheme="minorHAnsi" w:hAnsiTheme="minorHAnsi" w:cstheme="minorHAnsi"/>
          <w:sz w:val="20"/>
          <w:szCs w:val="20"/>
        </w:rPr>
        <w:t xml:space="preserve">The arrangements </w:t>
      </w:r>
    </w:p>
    <w:p w14:paraId="354DD1A0" w14:textId="63E849BD" w:rsidR="004D3B39" w:rsidRPr="002A6CA9" w:rsidRDefault="00F97010" w:rsidP="00D110E4">
      <w:pPr>
        <w:spacing w:after="224"/>
        <w:ind w:left="-5" w:right="4"/>
        <w:rPr>
          <w:rFonts w:asciiTheme="minorHAnsi" w:hAnsiTheme="minorHAnsi" w:cstheme="minorHAnsi"/>
          <w:sz w:val="20"/>
          <w:szCs w:val="20"/>
        </w:rPr>
      </w:pPr>
      <w:r w:rsidRPr="002A6CA9">
        <w:rPr>
          <w:rFonts w:asciiTheme="minorHAnsi" w:hAnsiTheme="minorHAnsi" w:cstheme="minorHAnsi"/>
          <w:sz w:val="20"/>
          <w:szCs w:val="20"/>
        </w:rPr>
        <w:t xml:space="preserve">This part of the policy covers the systems and procedures in place for ensuring employees health and safety. </w:t>
      </w:r>
    </w:p>
    <w:p w14:paraId="37533813" w14:textId="77777777" w:rsidR="00B52EEB" w:rsidRPr="002A6CA9" w:rsidRDefault="00F97010">
      <w:pPr>
        <w:pStyle w:val="Heading1"/>
        <w:ind w:left="-5"/>
        <w:rPr>
          <w:rFonts w:asciiTheme="minorHAnsi" w:hAnsiTheme="minorHAnsi" w:cstheme="minorHAnsi"/>
          <w:sz w:val="20"/>
          <w:szCs w:val="20"/>
        </w:rPr>
      </w:pPr>
      <w:r w:rsidRPr="002A6CA9">
        <w:rPr>
          <w:rFonts w:asciiTheme="minorHAnsi" w:hAnsiTheme="minorHAnsi" w:cstheme="minorHAnsi"/>
          <w:sz w:val="20"/>
          <w:szCs w:val="20"/>
        </w:rPr>
        <w:t xml:space="preserve">Health and Safety Policy Statement </w:t>
      </w:r>
    </w:p>
    <w:p w14:paraId="0E9AFA7C" w14:textId="77777777" w:rsidR="00B52EEB" w:rsidRPr="002A6CA9" w:rsidRDefault="00F97010" w:rsidP="00FD22AE">
      <w:pPr>
        <w:spacing w:after="222"/>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Coverdale K9 Security Services Limited (herein after referred to as COVERDALE K9) recognises and accepts their responsibilities within the Health and Safety at Work Act.  1974 and associated Codes of Practice.  In fulfilling its obligations to both employees and others who may be affected by its activities, the Board of Directors have produced the following statement of policy in respect of health and safety. </w:t>
      </w:r>
    </w:p>
    <w:p w14:paraId="6A8828C2" w14:textId="77777777" w:rsidR="00B52EEB" w:rsidRPr="002A6CA9" w:rsidRDefault="00F97010" w:rsidP="00FD22AE">
      <w:pPr>
        <w:spacing w:after="224"/>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It is our aim to achieve a working environment which is free of </w:t>
      </w:r>
      <w:proofErr w:type="gramStart"/>
      <w:r w:rsidRPr="002A6CA9">
        <w:rPr>
          <w:rFonts w:asciiTheme="minorHAnsi" w:hAnsiTheme="minorHAnsi" w:cstheme="minorHAnsi"/>
          <w:sz w:val="20"/>
          <w:szCs w:val="20"/>
        </w:rPr>
        <w:t>work related</w:t>
      </w:r>
      <w:proofErr w:type="gramEnd"/>
      <w:r w:rsidRPr="002A6CA9">
        <w:rPr>
          <w:rFonts w:asciiTheme="minorHAnsi" w:hAnsiTheme="minorHAnsi" w:cstheme="minorHAnsi"/>
          <w:sz w:val="20"/>
          <w:szCs w:val="20"/>
        </w:rPr>
        <w:t xml:space="preserve"> accidents and ill health.  To this end we will pursue continuing improvements. </w:t>
      </w:r>
    </w:p>
    <w:p w14:paraId="04907FC9" w14:textId="77777777" w:rsidR="00B52EEB" w:rsidRPr="002A6CA9" w:rsidRDefault="00F97010" w:rsidP="00FD22AE">
      <w:pPr>
        <w:spacing w:after="272"/>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We undertake to discharge our statutory duties by: </w:t>
      </w:r>
    </w:p>
    <w:p w14:paraId="3682E550" w14:textId="0031AB9E" w:rsidR="00B52EEB" w:rsidRPr="002A6CA9" w:rsidRDefault="00F97010" w:rsidP="00FD22AE">
      <w:pPr>
        <w:numPr>
          <w:ilvl w:val="0"/>
          <w:numId w:val="1"/>
        </w:numPr>
        <w:spacing w:after="72"/>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Identifying hazards in the </w:t>
      </w:r>
      <w:r w:rsidR="00D110E4" w:rsidRPr="002A6CA9">
        <w:rPr>
          <w:rFonts w:asciiTheme="minorHAnsi" w:hAnsiTheme="minorHAnsi" w:cstheme="minorHAnsi"/>
          <w:sz w:val="20"/>
          <w:szCs w:val="20"/>
        </w:rPr>
        <w:t>workplace</w:t>
      </w:r>
      <w:r w:rsidRPr="002A6CA9">
        <w:rPr>
          <w:rFonts w:asciiTheme="minorHAnsi" w:hAnsiTheme="minorHAnsi" w:cstheme="minorHAnsi"/>
          <w:sz w:val="20"/>
          <w:szCs w:val="20"/>
        </w:rPr>
        <w:t xml:space="preserve"> assess the risks related to them and implement appropriate preventative and protective measures. </w:t>
      </w:r>
    </w:p>
    <w:p w14:paraId="56A3F6BE" w14:textId="77777777" w:rsidR="00B52EEB" w:rsidRPr="002A6CA9" w:rsidRDefault="00F97010" w:rsidP="00FD22AE">
      <w:pPr>
        <w:numPr>
          <w:ilvl w:val="0"/>
          <w:numId w:val="1"/>
        </w:numPr>
        <w:spacing w:after="40"/>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Providing and maintaining safe plant and work equipment. </w:t>
      </w:r>
      <w:r w:rsidRPr="002A6CA9">
        <w:rPr>
          <w:rFonts w:asciiTheme="minorHAnsi" w:eastAsia="Segoe UI Symbol" w:hAnsiTheme="minorHAnsi" w:cstheme="minorHAnsi"/>
          <w:sz w:val="20"/>
          <w:szCs w:val="20"/>
        </w:rPr>
        <w:t></w:t>
      </w:r>
      <w:r w:rsidRPr="002A6CA9">
        <w:rPr>
          <w:rFonts w:asciiTheme="minorHAnsi" w:eastAsia="Arial" w:hAnsiTheme="minorHAnsi" w:cstheme="minorHAnsi"/>
          <w:sz w:val="20"/>
          <w:szCs w:val="20"/>
        </w:rPr>
        <w:t xml:space="preserve"> </w:t>
      </w:r>
      <w:r w:rsidRPr="002A6CA9">
        <w:rPr>
          <w:rFonts w:asciiTheme="minorHAnsi" w:hAnsiTheme="minorHAnsi" w:cstheme="minorHAnsi"/>
          <w:sz w:val="20"/>
          <w:szCs w:val="20"/>
        </w:rPr>
        <w:t xml:space="preserve">Establishing and enforcing safe methods of work. </w:t>
      </w:r>
    </w:p>
    <w:p w14:paraId="6B3DB834" w14:textId="0F1990B0" w:rsidR="00B52EEB" w:rsidRPr="002A6CA9" w:rsidRDefault="00F97010" w:rsidP="00FD22AE">
      <w:pPr>
        <w:numPr>
          <w:ilvl w:val="0"/>
          <w:numId w:val="1"/>
        </w:numPr>
        <w:spacing w:after="69"/>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Recruiting and appointing personnel who have the skills, </w:t>
      </w:r>
      <w:r w:rsidR="00D110E4" w:rsidRPr="002A6CA9">
        <w:rPr>
          <w:rFonts w:asciiTheme="minorHAnsi" w:hAnsiTheme="minorHAnsi" w:cstheme="minorHAnsi"/>
          <w:sz w:val="20"/>
          <w:szCs w:val="20"/>
        </w:rPr>
        <w:t>abilities,</w:t>
      </w:r>
      <w:r w:rsidRPr="002A6CA9">
        <w:rPr>
          <w:rFonts w:asciiTheme="minorHAnsi" w:hAnsiTheme="minorHAnsi" w:cstheme="minorHAnsi"/>
          <w:sz w:val="20"/>
          <w:szCs w:val="20"/>
        </w:rPr>
        <w:t xml:space="preserve"> and competence commensurate with their role and level of responsibility. </w:t>
      </w:r>
    </w:p>
    <w:p w14:paraId="39D09349" w14:textId="2BB85E31" w:rsidR="00B52EEB" w:rsidRPr="002A6CA9" w:rsidRDefault="00F97010" w:rsidP="00FD22AE">
      <w:pPr>
        <w:numPr>
          <w:ilvl w:val="0"/>
          <w:numId w:val="1"/>
        </w:numPr>
        <w:spacing w:after="49"/>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Ensuring that tasks given to employees are within their skills, </w:t>
      </w:r>
      <w:r w:rsidR="00D110E4" w:rsidRPr="002A6CA9">
        <w:rPr>
          <w:rFonts w:asciiTheme="minorHAnsi" w:hAnsiTheme="minorHAnsi" w:cstheme="minorHAnsi"/>
          <w:sz w:val="20"/>
          <w:szCs w:val="20"/>
        </w:rPr>
        <w:t>knowledge,</w:t>
      </w:r>
      <w:r w:rsidRPr="002A6CA9">
        <w:rPr>
          <w:rFonts w:asciiTheme="minorHAnsi" w:hAnsiTheme="minorHAnsi" w:cstheme="minorHAnsi"/>
          <w:sz w:val="20"/>
          <w:szCs w:val="20"/>
        </w:rPr>
        <w:t xml:space="preserve"> and ability to perform. </w:t>
      </w:r>
    </w:p>
    <w:p w14:paraId="11AF1CAE" w14:textId="77777777" w:rsidR="00B52EEB" w:rsidRPr="002A6CA9" w:rsidRDefault="00F97010" w:rsidP="00FD22AE">
      <w:pPr>
        <w:numPr>
          <w:ilvl w:val="0"/>
          <w:numId w:val="1"/>
        </w:numPr>
        <w:spacing w:after="72"/>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Ensuring that technical competence is maintained through the provision of training as deemed appropriate. </w:t>
      </w:r>
    </w:p>
    <w:p w14:paraId="05EC0BCB" w14:textId="77777777" w:rsidR="00B52EEB" w:rsidRPr="002A6CA9" w:rsidRDefault="00F97010" w:rsidP="00FD22AE">
      <w:pPr>
        <w:numPr>
          <w:ilvl w:val="0"/>
          <w:numId w:val="1"/>
        </w:numPr>
        <w:spacing w:after="69"/>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Promoting awareness of health and safety and of good practice through the effective communication of relevant information. </w:t>
      </w:r>
    </w:p>
    <w:p w14:paraId="4B8D1049" w14:textId="77777777" w:rsidR="00B52EEB" w:rsidRPr="002A6CA9" w:rsidRDefault="00F97010" w:rsidP="00FD22AE">
      <w:pPr>
        <w:numPr>
          <w:ilvl w:val="0"/>
          <w:numId w:val="1"/>
        </w:numPr>
        <w:spacing w:after="49"/>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Furnishing sufficient resources needed to meet these objectives. </w:t>
      </w:r>
    </w:p>
    <w:p w14:paraId="7DB69A6E" w14:textId="77777777" w:rsidR="00B52EEB" w:rsidRPr="002A6CA9" w:rsidRDefault="00F97010" w:rsidP="00FD22AE">
      <w:pPr>
        <w:numPr>
          <w:ilvl w:val="0"/>
          <w:numId w:val="1"/>
        </w:numPr>
        <w:spacing w:after="223"/>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Encouraging employees to contribute actively towards achieving a work environment, which is free of accidents and ill health. </w:t>
      </w:r>
    </w:p>
    <w:p w14:paraId="614F6CF6" w14:textId="01D8180D" w:rsidR="00B52EEB" w:rsidRPr="002A6CA9" w:rsidRDefault="00F97010" w:rsidP="00FD22AE">
      <w:pPr>
        <w:spacing w:after="222"/>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Whilst the overall responsibility for health and safety matters must rest at the highest management level within the company, employees should recognise that they too have duties under The Health and Safety at Work Act etc 1974.  These duties include taking reasonable care of their own safety and that of others who may be affected by their act of omissions </w:t>
      </w:r>
      <w:r w:rsidR="00D110E4" w:rsidRPr="002A6CA9">
        <w:rPr>
          <w:rFonts w:asciiTheme="minorHAnsi" w:hAnsiTheme="minorHAnsi" w:cstheme="minorHAnsi"/>
          <w:sz w:val="20"/>
          <w:szCs w:val="20"/>
        </w:rPr>
        <w:t>and</w:t>
      </w:r>
      <w:r w:rsidRPr="002A6CA9">
        <w:rPr>
          <w:rFonts w:asciiTheme="minorHAnsi" w:hAnsiTheme="minorHAnsi" w:cstheme="minorHAnsi"/>
          <w:sz w:val="20"/>
          <w:szCs w:val="20"/>
        </w:rPr>
        <w:t xml:space="preserve"> to co-operate with the company in its arrangements to comply with statutory safety obligations. </w:t>
      </w:r>
    </w:p>
    <w:p w14:paraId="00794F7A" w14:textId="6495648E" w:rsidR="00B52EEB" w:rsidRPr="002A6CA9" w:rsidRDefault="00F97010" w:rsidP="002A6CA9">
      <w:pPr>
        <w:spacing w:after="224"/>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Our health and safety policy will be renewed annually to monitor its effectiveness and to ensure that it reflects changing needs and circumstances. </w:t>
      </w:r>
    </w:p>
    <w:p w14:paraId="02BAF700" w14:textId="58B9909A" w:rsidR="00B52EEB" w:rsidRPr="002A6CA9" w:rsidRDefault="00F97010" w:rsidP="002A6CA9">
      <w:pPr>
        <w:spacing w:after="189"/>
        <w:ind w:left="-5" w:right="4"/>
        <w:rPr>
          <w:rFonts w:asciiTheme="minorHAnsi" w:hAnsiTheme="minorHAnsi" w:cstheme="minorHAnsi"/>
          <w:sz w:val="20"/>
          <w:szCs w:val="20"/>
        </w:rPr>
      </w:pPr>
      <w:r w:rsidRPr="002A6CA9">
        <w:rPr>
          <w:rFonts w:asciiTheme="minorHAnsi" w:hAnsiTheme="minorHAnsi" w:cstheme="minorHAnsi"/>
          <w:sz w:val="20"/>
          <w:szCs w:val="20"/>
        </w:rPr>
        <w:t>Signed...</w:t>
      </w:r>
      <w:r w:rsidRPr="002A6CA9">
        <w:rPr>
          <w:rFonts w:asciiTheme="minorHAnsi" w:hAnsiTheme="minorHAnsi" w:cstheme="minorHAnsi"/>
          <w:noProof/>
          <w:sz w:val="20"/>
          <w:szCs w:val="20"/>
          <w:lang w:val="en-US" w:eastAsia="en-US"/>
        </w:rPr>
        <w:drawing>
          <wp:inline distT="0" distB="0" distL="0" distR="0" wp14:anchorId="7FC8F94A" wp14:editId="5C1080C5">
            <wp:extent cx="1379220" cy="475488"/>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8"/>
                    <a:stretch>
                      <a:fillRect/>
                    </a:stretch>
                  </pic:blipFill>
                  <pic:spPr>
                    <a:xfrm>
                      <a:off x="0" y="0"/>
                      <a:ext cx="1379220" cy="475488"/>
                    </a:xfrm>
                    <a:prstGeom prst="rect">
                      <a:avLst/>
                    </a:prstGeom>
                  </pic:spPr>
                </pic:pic>
              </a:graphicData>
            </a:graphic>
          </wp:inline>
        </w:drawing>
      </w:r>
      <w:r w:rsidR="004D3B39" w:rsidRPr="002A6CA9">
        <w:rPr>
          <w:rFonts w:asciiTheme="minorHAnsi" w:hAnsiTheme="minorHAnsi" w:cstheme="minorHAnsi"/>
          <w:sz w:val="20"/>
          <w:szCs w:val="20"/>
        </w:rPr>
        <w:t xml:space="preserve">............... Job Title. </w:t>
      </w:r>
      <w:r w:rsidRPr="002A6CA9">
        <w:rPr>
          <w:rFonts w:asciiTheme="minorHAnsi" w:hAnsiTheme="minorHAnsi" w:cstheme="minorHAnsi"/>
          <w:sz w:val="20"/>
          <w:szCs w:val="20"/>
        </w:rPr>
        <w:t xml:space="preserve">Company Secretary. </w:t>
      </w:r>
      <w:r w:rsidR="002A6CA9">
        <w:rPr>
          <w:rFonts w:asciiTheme="minorHAnsi" w:hAnsiTheme="minorHAnsi" w:cstheme="minorHAnsi"/>
          <w:sz w:val="20"/>
          <w:szCs w:val="20"/>
        </w:rPr>
        <w:t xml:space="preserve"> </w:t>
      </w:r>
      <w:r w:rsidR="002A6CA9" w:rsidRPr="002A6CA9">
        <w:rPr>
          <w:rFonts w:asciiTheme="minorHAnsi" w:hAnsiTheme="minorHAnsi" w:cstheme="minorHAnsi"/>
          <w:sz w:val="20"/>
          <w:szCs w:val="20"/>
        </w:rPr>
        <w:t>Date 04/01/2020 Version 1</w:t>
      </w: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p>
    <w:p w14:paraId="59A26782" w14:textId="77777777" w:rsidR="00B52EEB" w:rsidRPr="002A6CA9" w:rsidRDefault="00F97010">
      <w:pPr>
        <w:pStyle w:val="Heading1"/>
        <w:spacing w:after="112"/>
        <w:ind w:left="-5"/>
        <w:rPr>
          <w:rFonts w:asciiTheme="minorHAnsi" w:hAnsiTheme="minorHAnsi" w:cstheme="minorHAnsi"/>
          <w:sz w:val="20"/>
          <w:szCs w:val="20"/>
        </w:rPr>
      </w:pPr>
      <w:r w:rsidRPr="002A6CA9">
        <w:rPr>
          <w:rFonts w:asciiTheme="minorHAnsi" w:hAnsiTheme="minorHAnsi" w:cstheme="minorHAnsi"/>
          <w:sz w:val="20"/>
          <w:szCs w:val="20"/>
        </w:rPr>
        <w:lastRenderedPageBreak/>
        <w:t xml:space="preserve">Environmental Protection Policy Statement </w:t>
      </w:r>
    </w:p>
    <w:p w14:paraId="4669BC06" w14:textId="77777777" w:rsidR="00B52EEB" w:rsidRPr="002A6CA9" w:rsidRDefault="00F97010" w:rsidP="00FD22AE">
      <w:pPr>
        <w:spacing w:after="189"/>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Coverdale K9 recognises that concern for the environment should be an integral and fundamental part of the business. </w:t>
      </w:r>
    </w:p>
    <w:p w14:paraId="615EFBD5" w14:textId="77777777" w:rsidR="00B52EEB" w:rsidRPr="002A6CA9" w:rsidRDefault="00F97010" w:rsidP="00FD22AE">
      <w:pPr>
        <w:spacing w:after="188"/>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We are aware of the impact of our normal operations on the environment.  Our objective is to balance the need to achieve our business aims with an effort towards sustainable environmental improvement, which can be measured and monitored in a regular basis. </w:t>
      </w:r>
    </w:p>
    <w:p w14:paraId="13F0096D" w14:textId="301479CC" w:rsidR="00B52EEB" w:rsidRPr="002A6CA9" w:rsidRDefault="00F97010" w:rsidP="00FD22AE">
      <w:pPr>
        <w:spacing w:after="237"/>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We will undertake to provide the necessary training and support to all employees to ensure that they understand and are able to fulfil the relevant aspects of the policy in their day-to-day work.  We are committed to minimising the impact of our operations on the environment by means of continuous improvement and </w:t>
      </w:r>
      <w:r w:rsidR="00E814F9" w:rsidRPr="002A6CA9">
        <w:rPr>
          <w:rFonts w:asciiTheme="minorHAnsi" w:hAnsiTheme="minorHAnsi" w:cstheme="minorHAnsi"/>
          <w:sz w:val="20"/>
          <w:szCs w:val="20"/>
        </w:rPr>
        <w:t>will</w:t>
      </w:r>
      <w:r w:rsidRPr="002A6CA9">
        <w:rPr>
          <w:rFonts w:asciiTheme="minorHAnsi" w:hAnsiTheme="minorHAnsi" w:cstheme="minorHAnsi"/>
          <w:sz w:val="20"/>
          <w:szCs w:val="20"/>
        </w:rPr>
        <w:t xml:space="preserve">: </w:t>
      </w:r>
    </w:p>
    <w:p w14:paraId="7AA6556A" w14:textId="77777777" w:rsidR="00B52EEB" w:rsidRPr="002A6CA9" w:rsidRDefault="00F97010" w:rsidP="00FD22AE">
      <w:pPr>
        <w:numPr>
          <w:ilvl w:val="0"/>
          <w:numId w:val="2"/>
        </w:numPr>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Conduct our operations to ensure compliance with all relevant legislation. </w:t>
      </w:r>
    </w:p>
    <w:p w14:paraId="5A27B3E6" w14:textId="0DD717C2" w:rsidR="00B52EEB" w:rsidRPr="002A6CA9" w:rsidRDefault="00F97010" w:rsidP="00FD22AE">
      <w:pPr>
        <w:numPr>
          <w:ilvl w:val="0"/>
          <w:numId w:val="2"/>
        </w:numPr>
        <w:spacing w:after="38"/>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Show a continual commitment to the prevention of pollution </w:t>
      </w:r>
      <w:r w:rsidR="00E814F9" w:rsidRPr="002A6CA9">
        <w:rPr>
          <w:rFonts w:asciiTheme="minorHAnsi" w:hAnsiTheme="minorHAnsi" w:cstheme="minorHAnsi"/>
          <w:sz w:val="20"/>
          <w:szCs w:val="20"/>
        </w:rPr>
        <w:t>with</w:t>
      </w:r>
      <w:r w:rsidRPr="002A6CA9">
        <w:rPr>
          <w:rFonts w:asciiTheme="minorHAnsi" w:hAnsiTheme="minorHAnsi" w:cstheme="minorHAnsi"/>
          <w:sz w:val="20"/>
          <w:szCs w:val="20"/>
        </w:rPr>
        <w:t xml:space="preserve"> operational controls, </w:t>
      </w:r>
      <w:proofErr w:type="gramStart"/>
      <w:r w:rsidRPr="002A6CA9">
        <w:rPr>
          <w:rFonts w:asciiTheme="minorHAnsi" w:hAnsiTheme="minorHAnsi" w:cstheme="minorHAnsi"/>
          <w:sz w:val="20"/>
          <w:szCs w:val="20"/>
        </w:rPr>
        <w:t>training</w:t>
      </w:r>
      <w:proofErr w:type="gramEnd"/>
      <w:r w:rsidRPr="002A6CA9">
        <w:rPr>
          <w:rFonts w:asciiTheme="minorHAnsi" w:hAnsiTheme="minorHAnsi" w:cstheme="minorHAnsi"/>
          <w:sz w:val="20"/>
          <w:szCs w:val="20"/>
        </w:rPr>
        <w:t xml:space="preserve"> and risk assessment. </w:t>
      </w:r>
    </w:p>
    <w:p w14:paraId="402D6A14" w14:textId="77777777" w:rsidR="00B52EEB" w:rsidRPr="002A6CA9" w:rsidRDefault="00F97010" w:rsidP="00FD22AE">
      <w:pPr>
        <w:numPr>
          <w:ilvl w:val="0"/>
          <w:numId w:val="2"/>
        </w:numPr>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Make effective use of local resources, reuse rather than dispose where possible and promote the use of recycled materials. </w:t>
      </w:r>
    </w:p>
    <w:p w14:paraId="294B4DD8" w14:textId="77777777" w:rsidR="00B52EEB" w:rsidRPr="002A6CA9" w:rsidRDefault="00F97010" w:rsidP="00FD22AE">
      <w:pPr>
        <w:numPr>
          <w:ilvl w:val="0"/>
          <w:numId w:val="2"/>
        </w:numPr>
        <w:spacing w:after="188"/>
        <w:ind w:right="4" w:hanging="360"/>
        <w:jc w:val="both"/>
        <w:rPr>
          <w:rFonts w:asciiTheme="minorHAnsi" w:hAnsiTheme="minorHAnsi" w:cstheme="minorHAnsi"/>
          <w:sz w:val="20"/>
          <w:szCs w:val="20"/>
        </w:rPr>
      </w:pPr>
      <w:r w:rsidRPr="002A6CA9">
        <w:rPr>
          <w:rFonts w:asciiTheme="minorHAnsi" w:hAnsiTheme="minorHAnsi" w:cstheme="minorHAnsi"/>
          <w:sz w:val="20"/>
          <w:szCs w:val="20"/>
        </w:rPr>
        <w:t xml:space="preserve">Act when anything becomes known that could damage the environment with the aim of firstly preventing damage or secondly reporting the matter to an appropriate person who can mitigate or control the situation. </w:t>
      </w:r>
    </w:p>
    <w:p w14:paraId="48F6235F" w14:textId="77777777" w:rsidR="00B52EEB" w:rsidRPr="002A6CA9" w:rsidRDefault="00F97010" w:rsidP="00FD22AE">
      <w:pPr>
        <w:spacing w:after="191"/>
        <w:ind w:left="370" w:right="4"/>
        <w:jc w:val="both"/>
        <w:rPr>
          <w:rFonts w:asciiTheme="minorHAnsi" w:hAnsiTheme="minorHAnsi" w:cstheme="minorHAnsi"/>
          <w:sz w:val="20"/>
          <w:szCs w:val="20"/>
        </w:rPr>
      </w:pPr>
      <w:r w:rsidRPr="002A6CA9">
        <w:rPr>
          <w:rFonts w:asciiTheme="minorHAnsi" w:hAnsiTheme="minorHAnsi" w:cstheme="minorHAnsi"/>
          <w:sz w:val="20"/>
          <w:szCs w:val="20"/>
        </w:rPr>
        <w:t xml:space="preserve">Our environmental policy will be reviewed annually to monitor its effectiveness and to ensure that it reflects changing needs and circumstances. </w:t>
      </w:r>
    </w:p>
    <w:p w14:paraId="25B7CD6D" w14:textId="77777777" w:rsidR="00B52EEB" w:rsidRPr="002A6CA9" w:rsidRDefault="00F97010">
      <w:pPr>
        <w:spacing w:after="177" w:line="259" w:lineRule="auto"/>
        <w:ind w:left="36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750A73E" w14:textId="77777777" w:rsidR="00B52EEB" w:rsidRPr="002A6CA9" w:rsidRDefault="00F97010">
      <w:pPr>
        <w:spacing w:after="133" w:line="259" w:lineRule="auto"/>
        <w:ind w:left="36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C2CA46F" w14:textId="689DD87B"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Signed.........</w:t>
      </w:r>
      <w:r w:rsidRPr="002A6CA9">
        <w:rPr>
          <w:rFonts w:asciiTheme="minorHAnsi" w:hAnsiTheme="minorHAnsi" w:cstheme="minorHAnsi"/>
          <w:noProof/>
          <w:sz w:val="20"/>
          <w:szCs w:val="20"/>
          <w:lang w:val="en-US" w:eastAsia="en-US"/>
        </w:rPr>
        <w:drawing>
          <wp:inline distT="0" distB="0" distL="0" distR="0" wp14:anchorId="0028ED32" wp14:editId="3D2052A8">
            <wp:extent cx="1379220" cy="475488"/>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8"/>
                    <a:stretch>
                      <a:fillRect/>
                    </a:stretch>
                  </pic:blipFill>
                  <pic:spPr>
                    <a:xfrm>
                      <a:off x="0" y="0"/>
                      <a:ext cx="1379220" cy="475488"/>
                    </a:xfrm>
                    <a:prstGeom prst="rect">
                      <a:avLst/>
                    </a:prstGeom>
                  </pic:spPr>
                </pic:pic>
              </a:graphicData>
            </a:graphic>
          </wp:inline>
        </w:drawing>
      </w:r>
      <w:proofErr w:type="gramStart"/>
      <w:r w:rsidR="004D3B39" w:rsidRPr="002A6CA9">
        <w:rPr>
          <w:rFonts w:asciiTheme="minorHAnsi" w:hAnsiTheme="minorHAnsi" w:cstheme="minorHAnsi"/>
          <w:sz w:val="20"/>
          <w:szCs w:val="20"/>
        </w:rPr>
        <w:t>.....</w:t>
      </w:r>
      <w:proofErr w:type="gramEnd"/>
      <w:r w:rsidR="004D3B39" w:rsidRPr="002A6CA9">
        <w:rPr>
          <w:rFonts w:asciiTheme="minorHAnsi" w:hAnsiTheme="minorHAnsi" w:cstheme="minorHAnsi"/>
          <w:sz w:val="20"/>
          <w:szCs w:val="20"/>
        </w:rPr>
        <w:t xml:space="preserve"> Job Title </w:t>
      </w:r>
      <w:r w:rsidRPr="002A6CA9">
        <w:rPr>
          <w:rFonts w:asciiTheme="minorHAnsi" w:hAnsiTheme="minorHAnsi" w:cstheme="minorHAnsi"/>
          <w:sz w:val="20"/>
          <w:szCs w:val="20"/>
        </w:rPr>
        <w:t xml:space="preserve">Company Secretary. </w:t>
      </w:r>
    </w:p>
    <w:p w14:paraId="27ACDE90" w14:textId="77777777" w:rsidR="00B52EEB" w:rsidRPr="002A6CA9" w:rsidRDefault="00F97010">
      <w:pPr>
        <w:spacing w:after="177"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 </w:t>
      </w:r>
    </w:p>
    <w:p w14:paraId="008678E5" w14:textId="666A1A6F" w:rsidR="004D3B39" w:rsidRPr="002A6CA9" w:rsidRDefault="004D3B39" w:rsidP="004D3B39">
      <w:pPr>
        <w:spacing w:after="189"/>
        <w:ind w:left="-5" w:right="4"/>
        <w:rPr>
          <w:rFonts w:asciiTheme="minorHAnsi" w:hAnsiTheme="minorHAnsi" w:cstheme="minorHAnsi"/>
          <w:sz w:val="20"/>
          <w:szCs w:val="20"/>
        </w:rPr>
      </w:pPr>
      <w:r w:rsidRPr="002A6CA9">
        <w:rPr>
          <w:rFonts w:asciiTheme="minorHAnsi" w:hAnsiTheme="minorHAnsi" w:cstheme="minorHAnsi"/>
          <w:sz w:val="20"/>
          <w:szCs w:val="20"/>
        </w:rPr>
        <w:t xml:space="preserve">Date </w:t>
      </w:r>
      <w:r w:rsidR="007B4CA4" w:rsidRPr="002A6CA9">
        <w:rPr>
          <w:rFonts w:asciiTheme="minorHAnsi" w:hAnsiTheme="minorHAnsi" w:cstheme="minorHAnsi"/>
          <w:sz w:val="20"/>
          <w:szCs w:val="20"/>
        </w:rPr>
        <w:t>04/01/2020</w:t>
      </w:r>
      <w:r w:rsidRPr="002A6CA9">
        <w:rPr>
          <w:rFonts w:asciiTheme="minorHAnsi" w:hAnsiTheme="minorHAnsi" w:cstheme="minorHAnsi"/>
          <w:sz w:val="20"/>
          <w:szCs w:val="20"/>
        </w:rPr>
        <w:t xml:space="preserve"> Version 1</w:t>
      </w:r>
    </w:p>
    <w:p w14:paraId="15F9C4CF" w14:textId="24C872FF" w:rsidR="004D3B39" w:rsidRPr="002A6CA9" w:rsidRDefault="00F97010" w:rsidP="007B4CA4">
      <w:pPr>
        <w:spacing w:after="177"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B91A9E1" w14:textId="77777777" w:rsidR="00B52EEB" w:rsidRPr="002A6CA9" w:rsidRDefault="00F97010">
      <w:pPr>
        <w:spacing w:after="178" w:line="251" w:lineRule="auto"/>
        <w:ind w:right="5"/>
        <w:jc w:val="center"/>
        <w:rPr>
          <w:rFonts w:asciiTheme="minorHAnsi" w:hAnsiTheme="minorHAnsi" w:cstheme="minorHAnsi"/>
          <w:sz w:val="20"/>
          <w:szCs w:val="20"/>
        </w:rPr>
      </w:pPr>
      <w:r w:rsidRPr="002A6CA9">
        <w:rPr>
          <w:rFonts w:asciiTheme="minorHAnsi" w:hAnsiTheme="minorHAnsi" w:cstheme="minorHAnsi"/>
          <w:b/>
          <w:sz w:val="20"/>
          <w:szCs w:val="20"/>
        </w:rPr>
        <w:t xml:space="preserve">SECTION TWO </w:t>
      </w:r>
    </w:p>
    <w:p w14:paraId="3E2EEC2A" w14:textId="266968C3" w:rsidR="00B52EEB" w:rsidRPr="002A6CA9" w:rsidRDefault="00F97010">
      <w:pPr>
        <w:spacing w:after="145" w:line="251" w:lineRule="auto"/>
        <w:jc w:val="center"/>
        <w:rPr>
          <w:rFonts w:asciiTheme="minorHAnsi" w:hAnsiTheme="minorHAnsi" w:cstheme="minorHAnsi"/>
          <w:sz w:val="20"/>
          <w:szCs w:val="20"/>
        </w:rPr>
      </w:pPr>
      <w:r w:rsidRPr="002A6CA9">
        <w:rPr>
          <w:rFonts w:asciiTheme="minorHAnsi" w:hAnsiTheme="minorHAnsi" w:cstheme="minorHAnsi"/>
          <w:b/>
          <w:sz w:val="20"/>
          <w:szCs w:val="20"/>
        </w:rPr>
        <w:t xml:space="preserve">The Organisation for Health, </w:t>
      </w:r>
      <w:r w:rsidR="007B4CA4" w:rsidRPr="002A6CA9">
        <w:rPr>
          <w:rFonts w:asciiTheme="minorHAnsi" w:hAnsiTheme="minorHAnsi" w:cstheme="minorHAnsi"/>
          <w:b/>
          <w:sz w:val="20"/>
          <w:szCs w:val="20"/>
        </w:rPr>
        <w:t>Safety,</w:t>
      </w:r>
      <w:r w:rsidRPr="002A6CA9">
        <w:rPr>
          <w:rFonts w:asciiTheme="minorHAnsi" w:hAnsiTheme="minorHAnsi" w:cstheme="minorHAnsi"/>
          <w:b/>
          <w:sz w:val="20"/>
          <w:szCs w:val="20"/>
        </w:rPr>
        <w:t xml:space="preserve"> and the Protection of the Environment. </w:t>
      </w:r>
    </w:p>
    <w:p w14:paraId="2926CF6A" w14:textId="77777777" w:rsidR="00B52EEB" w:rsidRPr="002A6CA9" w:rsidRDefault="00F97010">
      <w:pPr>
        <w:pStyle w:val="Heading1"/>
        <w:spacing w:after="115"/>
        <w:ind w:left="-5"/>
        <w:rPr>
          <w:rFonts w:asciiTheme="minorHAnsi" w:hAnsiTheme="minorHAnsi" w:cstheme="minorHAnsi"/>
          <w:sz w:val="20"/>
          <w:szCs w:val="20"/>
        </w:rPr>
      </w:pPr>
      <w:r w:rsidRPr="002A6CA9">
        <w:rPr>
          <w:rFonts w:asciiTheme="minorHAnsi" w:hAnsiTheme="minorHAnsi" w:cstheme="minorHAnsi"/>
          <w:sz w:val="20"/>
          <w:szCs w:val="20"/>
        </w:rPr>
        <w:t xml:space="preserve">Individual responsibilities </w:t>
      </w:r>
    </w:p>
    <w:p w14:paraId="50EFEC46" w14:textId="77777777" w:rsidR="00B52EEB" w:rsidRPr="002A6CA9" w:rsidRDefault="00F97010">
      <w:pPr>
        <w:pStyle w:val="Heading2"/>
        <w:spacing w:after="208"/>
        <w:ind w:left="-5"/>
        <w:rPr>
          <w:rFonts w:asciiTheme="minorHAnsi" w:hAnsiTheme="minorHAnsi" w:cstheme="minorHAnsi"/>
          <w:sz w:val="20"/>
          <w:szCs w:val="20"/>
        </w:rPr>
      </w:pPr>
      <w:r w:rsidRPr="002A6CA9">
        <w:rPr>
          <w:rFonts w:asciiTheme="minorHAnsi" w:hAnsiTheme="minorHAnsi" w:cstheme="minorHAnsi"/>
          <w:sz w:val="20"/>
          <w:szCs w:val="20"/>
        </w:rPr>
        <w:t xml:space="preserve">2.1 Introduction </w:t>
      </w:r>
    </w:p>
    <w:p w14:paraId="2D0C393D" w14:textId="4A559A81" w:rsidR="00B52EEB" w:rsidRPr="002A6CA9" w:rsidRDefault="00F97010" w:rsidP="00743541">
      <w:pPr>
        <w:ind w:left="264" w:right="4"/>
        <w:jc w:val="both"/>
        <w:rPr>
          <w:rFonts w:asciiTheme="minorHAnsi" w:hAnsiTheme="minorHAnsi" w:cstheme="minorHAnsi"/>
          <w:sz w:val="20"/>
          <w:szCs w:val="20"/>
        </w:rPr>
      </w:pPr>
      <w:r w:rsidRPr="002A6CA9">
        <w:rPr>
          <w:rFonts w:asciiTheme="minorHAnsi" w:eastAsia="Arial" w:hAnsiTheme="minorHAnsi" w:cstheme="minorHAnsi"/>
          <w:sz w:val="20"/>
          <w:szCs w:val="20"/>
        </w:rPr>
        <w:t xml:space="preserve"> </w:t>
      </w:r>
      <w:r w:rsidRPr="002A6CA9">
        <w:rPr>
          <w:rFonts w:asciiTheme="minorHAnsi" w:hAnsiTheme="minorHAnsi" w:cstheme="minorHAnsi"/>
          <w:sz w:val="20"/>
          <w:szCs w:val="20"/>
        </w:rPr>
        <w:t>In part one of the policy.  The Managing Director say’s, in his statements that an organisation will be established defining the responsibilities for controlling these matters.  This part of the Policy, Part 2, lists the duties, which are placed on individuals in the organisation, with the object of ensuring that the aims of the Policy are achieved. ii.</w:t>
      </w:r>
      <w:r w:rsidRPr="002A6CA9">
        <w:rPr>
          <w:rFonts w:asciiTheme="minorHAnsi" w:eastAsia="Arial" w:hAnsiTheme="minorHAnsi" w:cstheme="minorHAnsi"/>
          <w:sz w:val="20"/>
          <w:szCs w:val="20"/>
        </w:rPr>
        <w:t xml:space="preserve"> </w:t>
      </w:r>
      <w:r w:rsidRPr="002A6CA9">
        <w:rPr>
          <w:rFonts w:asciiTheme="minorHAnsi" w:hAnsiTheme="minorHAnsi" w:cstheme="minorHAnsi"/>
          <w:sz w:val="20"/>
          <w:szCs w:val="20"/>
        </w:rPr>
        <w:t xml:space="preserve">Persons named in this section of the Policy are expected to provide a lead in the </w:t>
      </w:r>
      <w:r w:rsidR="00743541" w:rsidRPr="002A6CA9">
        <w:rPr>
          <w:rFonts w:asciiTheme="minorHAnsi" w:hAnsiTheme="minorHAnsi" w:cstheme="minorHAnsi"/>
          <w:sz w:val="20"/>
          <w:szCs w:val="20"/>
        </w:rPr>
        <w:t>attitude towards</w:t>
      </w:r>
      <w:r w:rsidRPr="002A6CA9">
        <w:rPr>
          <w:rFonts w:asciiTheme="minorHAnsi" w:hAnsiTheme="minorHAnsi" w:cstheme="minorHAnsi"/>
          <w:sz w:val="20"/>
          <w:szCs w:val="20"/>
        </w:rPr>
        <w:t xml:space="preserve"> health, safety and the protection of the environment with the aim of ensuring that the growth of a strong Company culture in relation to these matters exists. </w:t>
      </w:r>
    </w:p>
    <w:p w14:paraId="48FC9806"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D61073B" w14:textId="77777777" w:rsidR="00B52EEB" w:rsidRPr="002A6CA9" w:rsidRDefault="00F97010">
      <w:pPr>
        <w:pStyle w:val="Heading2"/>
        <w:ind w:left="-5"/>
        <w:rPr>
          <w:rFonts w:asciiTheme="minorHAnsi" w:hAnsiTheme="minorHAnsi" w:cstheme="minorHAnsi"/>
          <w:sz w:val="20"/>
          <w:szCs w:val="20"/>
        </w:rPr>
      </w:pPr>
      <w:r w:rsidRPr="002A6CA9">
        <w:rPr>
          <w:rFonts w:asciiTheme="minorHAnsi" w:hAnsiTheme="minorHAnsi" w:cstheme="minorHAnsi"/>
          <w:sz w:val="20"/>
          <w:szCs w:val="20"/>
        </w:rPr>
        <w:t xml:space="preserve">2.2 The Directorate </w:t>
      </w:r>
    </w:p>
    <w:p w14:paraId="2E5F2F3D"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b/>
          <w:sz w:val="20"/>
          <w:szCs w:val="20"/>
        </w:rPr>
        <w:t xml:space="preserve"> </w:t>
      </w:r>
    </w:p>
    <w:p w14:paraId="14A3F19B" w14:textId="77777777" w:rsidR="00B52EEB" w:rsidRPr="002A6CA9" w:rsidRDefault="00F97010">
      <w:pPr>
        <w:tabs>
          <w:tab w:val="center" w:pos="651"/>
          <w:tab w:val="center" w:pos="1968"/>
        </w:tabs>
        <w:ind w:left="-15"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2.2.1</w:t>
      </w:r>
      <w:r w:rsidRPr="002A6CA9">
        <w:rPr>
          <w:rFonts w:asciiTheme="minorHAnsi" w:hAnsiTheme="minorHAnsi" w:cstheme="minorHAnsi"/>
          <w:b/>
          <w:sz w:val="20"/>
          <w:szCs w:val="20"/>
        </w:rPr>
        <w:t xml:space="preserve"> </w:t>
      </w:r>
      <w:r w:rsidRPr="002A6CA9">
        <w:rPr>
          <w:rFonts w:asciiTheme="minorHAnsi" w:hAnsiTheme="minorHAnsi" w:cstheme="minorHAnsi"/>
          <w:b/>
          <w:sz w:val="20"/>
          <w:szCs w:val="20"/>
        </w:rPr>
        <w:tab/>
      </w:r>
      <w:r w:rsidRPr="002A6CA9">
        <w:rPr>
          <w:rFonts w:asciiTheme="minorHAnsi" w:hAnsiTheme="minorHAnsi" w:cstheme="minorHAnsi"/>
          <w:sz w:val="20"/>
          <w:szCs w:val="20"/>
        </w:rPr>
        <w:t xml:space="preserve">Managing Director </w:t>
      </w:r>
    </w:p>
    <w:p w14:paraId="707894DB" w14:textId="77777777" w:rsidR="00B52EEB" w:rsidRPr="002A6CA9" w:rsidRDefault="00F97010">
      <w:pPr>
        <w:tabs>
          <w:tab w:val="center" w:pos="651"/>
          <w:tab w:val="center" w:pos="2003"/>
        </w:tabs>
        <w:ind w:left="-15"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2.2.2 </w:t>
      </w:r>
      <w:r w:rsidRPr="002A6CA9">
        <w:rPr>
          <w:rFonts w:asciiTheme="minorHAnsi" w:hAnsiTheme="minorHAnsi" w:cstheme="minorHAnsi"/>
          <w:sz w:val="20"/>
          <w:szCs w:val="20"/>
        </w:rPr>
        <w:tab/>
        <w:t xml:space="preserve">Company Secretary </w:t>
      </w:r>
    </w:p>
    <w:p w14:paraId="5CF395AF"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7C24BCB" w14:textId="77777777" w:rsidR="00B52EEB" w:rsidRPr="002A6CA9" w:rsidRDefault="00F97010">
      <w:pPr>
        <w:spacing w:after="0" w:line="259" w:lineRule="auto"/>
        <w:ind w:left="-5"/>
        <w:rPr>
          <w:rFonts w:asciiTheme="minorHAnsi" w:hAnsiTheme="minorHAnsi" w:cstheme="minorHAnsi"/>
          <w:sz w:val="20"/>
          <w:szCs w:val="20"/>
        </w:rPr>
      </w:pPr>
      <w:r w:rsidRPr="002A6CA9">
        <w:rPr>
          <w:rFonts w:asciiTheme="minorHAnsi" w:hAnsiTheme="minorHAnsi" w:cstheme="minorHAnsi"/>
          <w:b/>
          <w:sz w:val="20"/>
          <w:szCs w:val="20"/>
        </w:rPr>
        <w:t xml:space="preserve">2.3 Operations responsibilities </w:t>
      </w:r>
    </w:p>
    <w:p w14:paraId="43E26FD4"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b/>
          <w:sz w:val="20"/>
          <w:szCs w:val="20"/>
        </w:rPr>
        <w:t xml:space="preserve"> </w:t>
      </w:r>
    </w:p>
    <w:p w14:paraId="60E903FC" w14:textId="77777777" w:rsidR="00B52EEB" w:rsidRPr="002A6CA9" w:rsidRDefault="00F97010">
      <w:pPr>
        <w:tabs>
          <w:tab w:val="center" w:pos="1511"/>
        </w:tabs>
        <w:ind w:left="-15" w:firstLine="0"/>
        <w:rPr>
          <w:rFonts w:asciiTheme="minorHAnsi" w:hAnsiTheme="minorHAnsi" w:cstheme="minorHAnsi"/>
          <w:sz w:val="20"/>
          <w:szCs w:val="20"/>
        </w:rPr>
      </w:pPr>
      <w:r w:rsidRPr="002A6CA9">
        <w:rPr>
          <w:rFonts w:asciiTheme="minorHAnsi" w:hAnsiTheme="minorHAnsi" w:cstheme="minorHAnsi"/>
          <w:b/>
          <w:sz w:val="20"/>
          <w:szCs w:val="20"/>
        </w:rPr>
        <w:t xml:space="preserve"> </w:t>
      </w:r>
      <w:r w:rsidRPr="002A6CA9">
        <w:rPr>
          <w:rFonts w:asciiTheme="minorHAnsi" w:hAnsiTheme="minorHAnsi" w:cstheme="minorHAnsi"/>
          <w:b/>
          <w:sz w:val="20"/>
          <w:szCs w:val="20"/>
        </w:rPr>
        <w:tab/>
      </w:r>
      <w:r w:rsidRPr="002A6CA9">
        <w:rPr>
          <w:rFonts w:asciiTheme="minorHAnsi" w:hAnsiTheme="minorHAnsi" w:cstheme="minorHAnsi"/>
          <w:sz w:val="20"/>
          <w:szCs w:val="20"/>
        </w:rPr>
        <w:t xml:space="preserve">2.3.1 Managing Director </w:t>
      </w:r>
    </w:p>
    <w:p w14:paraId="664AD0EE"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p>
    <w:p w14:paraId="5F3E3A5D"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p>
    <w:p w14:paraId="7151DDF2" w14:textId="77777777" w:rsidR="00B52EEB" w:rsidRPr="002A6CA9" w:rsidRDefault="00F97010">
      <w:pPr>
        <w:spacing w:after="0" w:line="259" w:lineRule="auto"/>
        <w:ind w:left="-5"/>
        <w:rPr>
          <w:rFonts w:asciiTheme="minorHAnsi" w:hAnsiTheme="minorHAnsi" w:cstheme="minorHAnsi"/>
          <w:sz w:val="20"/>
          <w:szCs w:val="20"/>
        </w:rPr>
      </w:pPr>
      <w:r w:rsidRPr="002A6CA9">
        <w:rPr>
          <w:rFonts w:asciiTheme="minorHAnsi" w:hAnsiTheme="minorHAnsi" w:cstheme="minorHAnsi"/>
          <w:b/>
          <w:sz w:val="20"/>
          <w:szCs w:val="20"/>
        </w:rPr>
        <w:t xml:space="preserve">2.4 The Health, Safety and Environmental Protection function </w:t>
      </w:r>
    </w:p>
    <w:p w14:paraId="6CBC76C9"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b/>
          <w:sz w:val="20"/>
          <w:szCs w:val="20"/>
        </w:rPr>
        <w:t xml:space="preserve">         </w:t>
      </w:r>
    </w:p>
    <w:p w14:paraId="1525F030"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b/>
          <w:sz w:val="20"/>
          <w:szCs w:val="20"/>
        </w:rPr>
        <w:t xml:space="preserve">        </w:t>
      </w:r>
      <w:r w:rsidRPr="002A6CA9">
        <w:rPr>
          <w:rFonts w:asciiTheme="minorHAnsi" w:hAnsiTheme="minorHAnsi" w:cstheme="minorHAnsi"/>
          <w:sz w:val="20"/>
          <w:szCs w:val="20"/>
        </w:rPr>
        <w:t xml:space="preserve">2.4.1 Coverdale K9 Manager responsible for Health, Safety and Environmental Protection  </w:t>
      </w:r>
    </w:p>
    <w:p w14:paraId="5D261A1F" w14:textId="4FC19EF3"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p>
    <w:p w14:paraId="19C4EF28" w14:textId="77777777" w:rsidR="00B52EEB" w:rsidRPr="002A6CA9" w:rsidRDefault="00F97010">
      <w:pPr>
        <w:pStyle w:val="Heading3"/>
        <w:tabs>
          <w:tab w:val="center" w:pos="1985"/>
        </w:tabs>
        <w:ind w:left="-15" w:firstLine="0"/>
        <w:rPr>
          <w:rFonts w:asciiTheme="minorHAnsi" w:hAnsiTheme="minorHAnsi" w:cstheme="minorHAnsi"/>
          <w:sz w:val="20"/>
          <w:szCs w:val="20"/>
        </w:rPr>
      </w:pPr>
      <w:r w:rsidRPr="002A6CA9">
        <w:rPr>
          <w:rFonts w:asciiTheme="minorHAnsi" w:hAnsiTheme="minorHAnsi" w:cstheme="minorHAnsi"/>
          <w:sz w:val="20"/>
          <w:szCs w:val="20"/>
        </w:rPr>
        <w:t xml:space="preserve">2.2.1 </w:t>
      </w:r>
      <w:r w:rsidRPr="002A6CA9">
        <w:rPr>
          <w:rFonts w:asciiTheme="minorHAnsi" w:hAnsiTheme="minorHAnsi" w:cstheme="minorHAnsi"/>
          <w:sz w:val="20"/>
          <w:szCs w:val="20"/>
        </w:rPr>
        <w:tab/>
        <w:t xml:space="preserve">Managing Director </w:t>
      </w:r>
    </w:p>
    <w:p w14:paraId="3317877B"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b/>
          <w:sz w:val="20"/>
          <w:szCs w:val="20"/>
        </w:rPr>
        <w:t xml:space="preserve"> </w:t>
      </w:r>
    </w:p>
    <w:p w14:paraId="28B54B22" w14:textId="77777777" w:rsidR="00B52EEB" w:rsidRPr="002A6CA9" w:rsidRDefault="00F97010" w:rsidP="004D3B39">
      <w:pPr>
        <w:numPr>
          <w:ilvl w:val="0"/>
          <w:numId w:val="3"/>
        </w:numPr>
        <w:spacing w:after="0" w:line="240" w:lineRule="auto"/>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be responsible for the promotion of a good culture in every respect of health, </w:t>
      </w:r>
    </w:p>
    <w:p w14:paraId="4E101BD6" w14:textId="477CB3A5" w:rsidR="00B52EEB" w:rsidRPr="002A6CA9" w:rsidRDefault="00C82D84" w:rsidP="004D3B39">
      <w:pPr>
        <w:spacing w:after="0" w:line="240" w:lineRule="auto"/>
        <w:ind w:left="1143" w:right="4"/>
        <w:jc w:val="both"/>
        <w:rPr>
          <w:rFonts w:asciiTheme="minorHAnsi" w:hAnsiTheme="minorHAnsi" w:cstheme="minorHAnsi"/>
          <w:sz w:val="20"/>
          <w:szCs w:val="20"/>
        </w:rPr>
      </w:pPr>
      <w:r w:rsidRPr="002A6CA9">
        <w:rPr>
          <w:rFonts w:asciiTheme="minorHAnsi" w:hAnsiTheme="minorHAnsi" w:cstheme="minorHAnsi"/>
          <w:sz w:val="20"/>
          <w:szCs w:val="20"/>
        </w:rPr>
        <w:t xml:space="preserve">Safety </w:t>
      </w:r>
      <w:r w:rsidR="00F97010" w:rsidRPr="002A6CA9">
        <w:rPr>
          <w:rFonts w:asciiTheme="minorHAnsi" w:hAnsiTheme="minorHAnsi" w:cstheme="minorHAnsi"/>
          <w:sz w:val="20"/>
          <w:szCs w:val="20"/>
        </w:rPr>
        <w:t xml:space="preserve">and the protection of the environment and to act when she recognises contraventions of the Policy and will cause persons under their control to do likewise. </w:t>
      </w:r>
    </w:p>
    <w:p w14:paraId="5B08BB54" w14:textId="77777777" w:rsidR="00B52EEB" w:rsidRPr="002A6CA9" w:rsidRDefault="00F97010" w:rsidP="004D3B39">
      <w:pPr>
        <w:spacing w:after="0" w:line="240" w:lineRule="auto"/>
        <w:ind w:left="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79077681" w14:textId="77777777" w:rsidR="00B52EEB" w:rsidRPr="002A6CA9" w:rsidRDefault="00F97010" w:rsidP="004D3B39">
      <w:pPr>
        <w:numPr>
          <w:ilvl w:val="0"/>
          <w:numId w:val="3"/>
        </w:numPr>
        <w:spacing w:after="0" w:line="240" w:lineRule="auto"/>
        <w:ind w:right="4" w:hanging="706"/>
        <w:jc w:val="both"/>
        <w:rPr>
          <w:rFonts w:asciiTheme="minorHAnsi" w:hAnsiTheme="minorHAnsi" w:cstheme="minorHAnsi"/>
          <w:sz w:val="20"/>
          <w:szCs w:val="20"/>
        </w:rPr>
      </w:pPr>
      <w:proofErr w:type="gramStart"/>
      <w:r w:rsidRPr="002A6CA9">
        <w:rPr>
          <w:rFonts w:asciiTheme="minorHAnsi" w:hAnsiTheme="minorHAnsi" w:cstheme="minorHAnsi"/>
          <w:sz w:val="20"/>
          <w:szCs w:val="20"/>
        </w:rPr>
        <w:t>In an effort to</w:t>
      </w:r>
      <w:proofErr w:type="gramEnd"/>
      <w:r w:rsidRPr="002A6CA9">
        <w:rPr>
          <w:rFonts w:asciiTheme="minorHAnsi" w:hAnsiTheme="minorHAnsi" w:cstheme="minorHAnsi"/>
          <w:sz w:val="20"/>
          <w:szCs w:val="20"/>
        </w:rPr>
        <w:t xml:space="preserve"> monitor the company’s activities under their control will receive </w:t>
      </w:r>
    </w:p>
    <w:p w14:paraId="2E5A2FC5" w14:textId="77777777" w:rsidR="00B52EEB" w:rsidRPr="002A6CA9" w:rsidRDefault="00F97010" w:rsidP="004D3B39">
      <w:pPr>
        <w:spacing w:after="0" w:line="240" w:lineRule="auto"/>
        <w:ind w:left="1143" w:right="4"/>
        <w:jc w:val="both"/>
        <w:rPr>
          <w:rFonts w:asciiTheme="minorHAnsi" w:hAnsiTheme="minorHAnsi" w:cstheme="minorHAnsi"/>
          <w:sz w:val="20"/>
          <w:szCs w:val="20"/>
        </w:rPr>
      </w:pPr>
      <w:r w:rsidRPr="002A6CA9">
        <w:rPr>
          <w:rFonts w:asciiTheme="minorHAnsi" w:hAnsiTheme="minorHAnsi" w:cstheme="minorHAnsi"/>
          <w:sz w:val="20"/>
          <w:szCs w:val="20"/>
        </w:rPr>
        <w:t xml:space="preserve">Information from the Directors and the company Health, Safety and Environmental consultant and will act accordingly. </w:t>
      </w:r>
    </w:p>
    <w:p w14:paraId="54E76A9D" w14:textId="77777777" w:rsidR="00B52EEB" w:rsidRPr="002A6CA9" w:rsidRDefault="00F97010" w:rsidP="004D3B39">
      <w:pPr>
        <w:spacing w:after="0" w:line="240"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4CF1DEE7" w14:textId="77777777" w:rsidR="00B52EEB" w:rsidRPr="002A6CA9" w:rsidRDefault="00F97010" w:rsidP="004D3B39">
      <w:pPr>
        <w:numPr>
          <w:ilvl w:val="0"/>
          <w:numId w:val="3"/>
        </w:numPr>
        <w:spacing w:after="0" w:line="240" w:lineRule="auto"/>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cause this Policy to be translated into effective action at all levels within the </w:t>
      </w:r>
    </w:p>
    <w:p w14:paraId="760123E6" w14:textId="77777777" w:rsidR="00B52EEB" w:rsidRPr="002A6CA9" w:rsidRDefault="00F97010" w:rsidP="004D3B39">
      <w:pPr>
        <w:tabs>
          <w:tab w:val="center" w:pos="427"/>
          <w:tab w:val="center" w:pos="1584"/>
        </w:tabs>
        <w:spacing w:after="0" w:line="240" w:lineRule="auto"/>
        <w:ind w:left="0" w:firstLine="0"/>
        <w:jc w:val="both"/>
        <w:rPr>
          <w:rFonts w:asciiTheme="minorHAnsi" w:hAnsiTheme="minorHAnsi" w:cstheme="minorHAnsi"/>
          <w:sz w:val="20"/>
          <w:szCs w:val="20"/>
        </w:rPr>
      </w:pPr>
      <w:r w:rsidRPr="002A6CA9">
        <w:rPr>
          <w:rFonts w:asciiTheme="minorHAnsi" w:hAnsiTheme="minorHAnsi" w:cstheme="minorHAnsi"/>
          <w:sz w:val="20"/>
          <w:szCs w:val="20"/>
        </w:rPr>
        <w:tab/>
        <w:t xml:space="preserve"> </w:t>
      </w:r>
      <w:r w:rsidRPr="002A6CA9">
        <w:rPr>
          <w:rFonts w:asciiTheme="minorHAnsi" w:hAnsiTheme="minorHAnsi" w:cstheme="minorHAnsi"/>
          <w:sz w:val="20"/>
          <w:szCs w:val="20"/>
        </w:rPr>
        <w:tab/>
        <w:t xml:space="preserve">Company. </w:t>
      </w:r>
    </w:p>
    <w:p w14:paraId="24CB228C" w14:textId="77777777" w:rsidR="00B52EEB" w:rsidRPr="002A6CA9" w:rsidRDefault="00F97010" w:rsidP="004D3B39">
      <w:pPr>
        <w:spacing w:after="0" w:line="240" w:lineRule="auto"/>
        <w:ind w:left="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1FF90F3B" w14:textId="77777777" w:rsidR="00B52EEB" w:rsidRPr="002A6CA9" w:rsidRDefault="00F97010" w:rsidP="004D3B39">
      <w:pPr>
        <w:numPr>
          <w:ilvl w:val="0"/>
          <w:numId w:val="3"/>
        </w:numPr>
        <w:spacing w:after="0" w:line="240" w:lineRule="auto"/>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make adequate financial provision for carrying the Policy into effect. </w:t>
      </w:r>
    </w:p>
    <w:p w14:paraId="30CA1104" w14:textId="77777777" w:rsidR="00B52EEB" w:rsidRPr="002A6CA9" w:rsidRDefault="00F97010" w:rsidP="004D3B39">
      <w:pPr>
        <w:spacing w:after="12" w:line="259" w:lineRule="auto"/>
        <w:ind w:left="427"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52FBA456" w14:textId="328EAB52" w:rsidR="00B52EEB" w:rsidRPr="002A6CA9" w:rsidRDefault="00F97010" w:rsidP="004D3B39">
      <w:pPr>
        <w:numPr>
          <w:ilvl w:val="0"/>
          <w:numId w:val="3"/>
        </w:numPr>
        <w:spacing w:after="0"/>
        <w:ind w:right="4" w:hanging="706"/>
        <w:jc w:val="both"/>
        <w:rPr>
          <w:rFonts w:asciiTheme="minorHAnsi" w:hAnsiTheme="minorHAnsi" w:cstheme="minorHAnsi"/>
          <w:sz w:val="20"/>
          <w:szCs w:val="20"/>
        </w:rPr>
      </w:pPr>
      <w:r w:rsidRPr="002A6CA9">
        <w:rPr>
          <w:rFonts w:asciiTheme="minorHAnsi" w:hAnsiTheme="minorHAnsi" w:cstheme="minorHAnsi"/>
          <w:sz w:val="20"/>
          <w:szCs w:val="20"/>
        </w:rPr>
        <w:t>Will review this policy on an annual basis and with the assistance of the Coverdale K</w:t>
      </w:r>
      <w:r w:rsidR="007B4CA4" w:rsidRPr="002A6CA9">
        <w:rPr>
          <w:rFonts w:asciiTheme="minorHAnsi" w:hAnsiTheme="minorHAnsi" w:cstheme="minorHAnsi"/>
          <w:sz w:val="20"/>
          <w:szCs w:val="20"/>
        </w:rPr>
        <w:t xml:space="preserve">9 </w:t>
      </w:r>
      <w:proofErr w:type="gramStart"/>
      <w:r w:rsidR="007B4CA4" w:rsidRPr="002A6CA9">
        <w:rPr>
          <w:rFonts w:asciiTheme="minorHAnsi" w:hAnsiTheme="minorHAnsi" w:cstheme="minorHAnsi"/>
          <w:sz w:val="20"/>
          <w:szCs w:val="20"/>
        </w:rPr>
        <w:t>Manager</w:t>
      </w:r>
      <w:r w:rsidRPr="002A6CA9">
        <w:rPr>
          <w:rFonts w:asciiTheme="minorHAnsi" w:hAnsiTheme="minorHAnsi" w:cstheme="minorHAnsi"/>
          <w:sz w:val="20"/>
          <w:szCs w:val="20"/>
        </w:rPr>
        <w:t xml:space="preserve">  responsible</w:t>
      </w:r>
      <w:proofErr w:type="gramEnd"/>
      <w:r w:rsidRPr="002A6CA9">
        <w:rPr>
          <w:rFonts w:asciiTheme="minorHAnsi" w:hAnsiTheme="minorHAnsi" w:cstheme="minorHAnsi"/>
          <w:sz w:val="20"/>
          <w:szCs w:val="20"/>
        </w:rPr>
        <w:t xml:space="preserve"> for  Health, Safety and Environment, shall draft amendments to it whenever necessary. </w:t>
      </w:r>
    </w:p>
    <w:p w14:paraId="1ADC67F0" w14:textId="77777777" w:rsidR="00B52EEB" w:rsidRPr="002A6CA9" w:rsidRDefault="00F97010" w:rsidP="004D3B39">
      <w:pPr>
        <w:spacing w:after="0" w:line="259" w:lineRule="auto"/>
        <w:ind w:left="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148C1CDC" w14:textId="77777777" w:rsidR="00B52EEB" w:rsidRPr="002A6CA9" w:rsidRDefault="00F97010" w:rsidP="004D3B39">
      <w:pPr>
        <w:numPr>
          <w:ilvl w:val="0"/>
          <w:numId w:val="3"/>
        </w:numPr>
        <w:spacing w:after="0"/>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ensure that Director and Company Secretary are aware of their responsibilities as Determined by the Policy, particularly those parts which affect them or those activities in which they are engaged. </w:t>
      </w:r>
    </w:p>
    <w:p w14:paraId="5E3BE003" w14:textId="77777777" w:rsidR="00B52EEB" w:rsidRPr="002A6CA9" w:rsidRDefault="00F97010" w:rsidP="004D3B39">
      <w:pPr>
        <w:spacing w:after="0"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3A0DC6DB" w14:textId="77777777" w:rsidR="00B52EEB" w:rsidRPr="002A6CA9" w:rsidRDefault="00F97010" w:rsidP="004D3B39">
      <w:pPr>
        <w:numPr>
          <w:ilvl w:val="0"/>
          <w:numId w:val="3"/>
        </w:numPr>
        <w:spacing w:after="0"/>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be responsible with the assistance of the Coverdale K9 Manager responsible for Health, Safety and Environment for the formulation and execution of a suitable health and safety, training programme. </w:t>
      </w:r>
    </w:p>
    <w:p w14:paraId="3D928B63" w14:textId="77777777" w:rsidR="00B52EEB" w:rsidRPr="002A6CA9" w:rsidRDefault="00F97010" w:rsidP="004D3B39">
      <w:pPr>
        <w:spacing w:after="0"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4E06C24D" w14:textId="4A7B0F71" w:rsidR="00B52EEB" w:rsidRPr="002A6CA9" w:rsidRDefault="00F97010" w:rsidP="002A6CA9">
      <w:pPr>
        <w:numPr>
          <w:ilvl w:val="0"/>
          <w:numId w:val="3"/>
        </w:numPr>
        <w:spacing w:after="0"/>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promote an interest in and enthusiasm for, health, </w:t>
      </w:r>
      <w:proofErr w:type="gramStart"/>
      <w:r w:rsidRPr="002A6CA9">
        <w:rPr>
          <w:rFonts w:asciiTheme="minorHAnsi" w:hAnsiTheme="minorHAnsi" w:cstheme="minorHAnsi"/>
          <w:sz w:val="20"/>
          <w:szCs w:val="20"/>
        </w:rPr>
        <w:t>safe</w:t>
      </w:r>
      <w:r w:rsidR="00743541" w:rsidRPr="002A6CA9">
        <w:rPr>
          <w:rFonts w:asciiTheme="minorHAnsi" w:hAnsiTheme="minorHAnsi" w:cstheme="minorHAnsi"/>
          <w:sz w:val="20"/>
          <w:szCs w:val="20"/>
        </w:rPr>
        <w:t>ty</w:t>
      </w:r>
      <w:proofErr w:type="gramEnd"/>
      <w:r w:rsidR="00743541" w:rsidRPr="002A6CA9">
        <w:rPr>
          <w:rFonts w:asciiTheme="minorHAnsi" w:hAnsiTheme="minorHAnsi" w:cstheme="minorHAnsi"/>
          <w:sz w:val="20"/>
          <w:szCs w:val="20"/>
        </w:rPr>
        <w:t xml:space="preserve"> and the protection of the   </w:t>
      </w:r>
      <w:r w:rsidRPr="002A6CA9">
        <w:rPr>
          <w:rFonts w:asciiTheme="minorHAnsi" w:hAnsiTheme="minorHAnsi" w:cstheme="minorHAnsi"/>
          <w:sz w:val="20"/>
          <w:szCs w:val="20"/>
        </w:rPr>
        <w:t>Environment throughout the company and will set a good personal example.</w:t>
      </w:r>
    </w:p>
    <w:p w14:paraId="7458E886" w14:textId="6E0C3884" w:rsidR="00B52EEB" w:rsidRPr="002A6CA9" w:rsidRDefault="00F97010">
      <w:pPr>
        <w:pStyle w:val="Heading3"/>
        <w:tabs>
          <w:tab w:val="center" w:pos="2021"/>
        </w:tabs>
        <w:ind w:left="-15" w:firstLine="0"/>
        <w:rPr>
          <w:rFonts w:asciiTheme="minorHAnsi" w:hAnsiTheme="minorHAnsi" w:cstheme="minorHAnsi"/>
          <w:sz w:val="20"/>
          <w:szCs w:val="20"/>
        </w:rPr>
      </w:pPr>
      <w:r w:rsidRPr="002A6CA9">
        <w:rPr>
          <w:rFonts w:asciiTheme="minorHAnsi" w:hAnsiTheme="minorHAnsi" w:cstheme="minorHAnsi"/>
          <w:sz w:val="20"/>
          <w:szCs w:val="20"/>
        </w:rPr>
        <w:lastRenderedPageBreak/>
        <w:t xml:space="preserve">2.2.2 Company Secretary </w:t>
      </w:r>
    </w:p>
    <w:p w14:paraId="11DD53BE"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b/>
          <w:sz w:val="20"/>
          <w:szCs w:val="20"/>
        </w:rPr>
        <w:t xml:space="preserve"> </w:t>
      </w:r>
    </w:p>
    <w:p w14:paraId="72E26BA0" w14:textId="77777777" w:rsidR="00B52EEB" w:rsidRPr="002A6CA9" w:rsidRDefault="00F97010" w:rsidP="004D3B39">
      <w:pPr>
        <w:numPr>
          <w:ilvl w:val="0"/>
          <w:numId w:val="4"/>
        </w:numPr>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set the plan in which a good culture for every respect of health, safety and protection of the environment can develop. </w:t>
      </w:r>
    </w:p>
    <w:p w14:paraId="7347BD87" w14:textId="77777777" w:rsidR="00B52EEB" w:rsidRPr="002A6CA9" w:rsidRDefault="00F97010" w:rsidP="004D3B39">
      <w:pPr>
        <w:spacing w:after="12"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223ECD2B" w14:textId="50FC176C" w:rsidR="00B52EEB" w:rsidRPr="002A6CA9" w:rsidRDefault="00F97010" w:rsidP="004D3B39">
      <w:pPr>
        <w:numPr>
          <w:ilvl w:val="0"/>
          <w:numId w:val="4"/>
        </w:numPr>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monitor the health, </w:t>
      </w:r>
      <w:r w:rsidR="00A113FB" w:rsidRPr="002A6CA9">
        <w:rPr>
          <w:rFonts w:asciiTheme="minorHAnsi" w:hAnsiTheme="minorHAnsi" w:cstheme="minorHAnsi"/>
          <w:sz w:val="20"/>
          <w:szCs w:val="20"/>
        </w:rPr>
        <w:t>safety,</w:t>
      </w:r>
      <w:r w:rsidRPr="002A6CA9">
        <w:rPr>
          <w:rFonts w:asciiTheme="minorHAnsi" w:hAnsiTheme="minorHAnsi" w:cstheme="minorHAnsi"/>
          <w:sz w:val="20"/>
          <w:szCs w:val="20"/>
        </w:rPr>
        <w:t xml:space="preserve"> and environmental protection performance on all operations under their control and take such steps as are necessary to improve performance.  Monitoring will include the use of site </w:t>
      </w:r>
      <w:r w:rsidR="004D3B39" w:rsidRPr="002A6CA9">
        <w:rPr>
          <w:rFonts w:asciiTheme="minorHAnsi" w:hAnsiTheme="minorHAnsi" w:cstheme="minorHAnsi"/>
          <w:sz w:val="20"/>
          <w:szCs w:val="20"/>
        </w:rPr>
        <w:t>checks</w:t>
      </w:r>
      <w:r w:rsidRPr="002A6CA9">
        <w:rPr>
          <w:rFonts w:asciiTheme="minorHAnsi" w:hAnsiTheme="minorHAnsi" w:cstheme="minorHAnsi"/>
          <w:sz w:val="20"/>
          <w:szCs w:val="20"/>
        </w:rPr>
        <w:t xml:space="preserve">. </w:t>
      </w:r>
    </w:p>
    <w:p w14:paraId="5E51BE77" w14:textId="77777777" w:rsidR="00B52EEB" w:rsidRPr="002A6CA9" w:rsidRDefault="00F97010" w:rsidP="004D3B39">
      <w:pPr>
        <w:spacing w:after="12"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0104BEE4" w14:textId="77777777" w:rsidR="00B52EEB" w:rsidRPr="002A6CA9" w:rsidRDefault="00F97010" w:rsidP="004D3B39">
      <w:pPr>
        <w:numPr>
          <w:ilvl w:val="0"/>
          <w:numId w:val="4"/>
        </w:numPr>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ensure with the assistance of the Senior Manager of Health, Safety and Environment that all sub-contractors understand their commitment to health, safety and environmental protection and provide suitable documentation to support this. </w:t>
      </w:r>
    </w:p>
    <w:p w14:paraId="2E1BD445" w14:textId="77777777" w:rsidR="00B52EEB" w:rsidRPr="002A6CA9" w:rsidRDefault="00F97010" w:rsidP="004D3B39">
      <w:pPr>
        <w:spacing w:after="12"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7CAB31AE" w14:textId="77777777" w:rsidR="00B52EEB" w:rsidRPr="002A6CA9" w:rsidRDefault="00F97010" w:rsidP="004D3B39">
      <w:pPr>
        <w:numPr>
          <w:ilvl w:val="0"/>
          <w:numId w:val="4"/>
        </w:numPr>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ensure that staff under their immediate control, are familiar with those parts of this policy which affect them or the activities in which they are engaged. </w:t>
      </w:r>
    </w:p>
    <w:p w14:paraId="4E9DEB04" w14:textId="77777777" w:rsidR="00B52EEB" w:rsidRPr="002A6CA9" w:rsidRDefault="00F97010" w:rsidP="004D3B39">
      <w:pPr>
        <w:spacing w:after="12"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1B4DD1FF" w14:textId="77777777" w:rsidR="00B52EEB" w:rsidRPr="002A6CA9" w:rsidRDefault="00F97010" w:rsidP="004D3B39">
      <w:pPr>
        <w:numPr>
          <w:ilvl w:val="0"/>
          <w:numId w:val="4"/>
        </w:numPr>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arrange for all levels of staff under their immediate control to receive, where necessary adequate and appropriate training in health, safety and environmental protection matters. </w:t>
      </w:r>
    </w:p>
    <w:p w14:paraId="137DD970" w14:textId="77777777" w:rsidR="00B52EEB" w:rsidRPr="002A6CA9" w:rsidRDefault="00F97010" w:rsidP="004D3B39">
      <w:pPr>
        <w:spacing w:after="0" w:line="259" w:lineRule="auto"/>
        <w:ind w:left="1133"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5E0B6132" w14:textId="36B68D24" w:rsidR="00B52EEB" w:rsidRPr="002A6CA9" w:rsidRDefault="00F97010" w:rsidP="004D3B39">
      <w:pPr>
        <w:numPr>
          <w:ilvl w:val="0"/>
          <w:numId w:val="4"/>
        </w:numPr>
        <w:ind w:right="4" w:hanging="706"/>
        <w:jc w:val="both"/>
        <w:rPr>
          <w:rFonts w:asciiTheme="minorHAnsi" w:hAnsiTheme="minorHAnsi" w:cstheme="minorHAnsi"/>
          <w:sz w:val="20"/>
          <w:szCs w:val="20"/>
        </w:rPr>
      </w:pPr>
      <w:r w:rsidRPr="002A6CA9">
        <w:rPr>
          <w:rFonts w:asciiTheme="minorHAnsi" w:hAnsiTheme="minorHAnsi" w:cstheme="minorHAnsi"/>
          <w:sz w:val="20"/>
          <w:szCs w:val="20"/>
        </w:rPr>
        <w:t xml:space="preserve">Will with the assistance of the Senior Manager of Health, Safety and Environment ensure that all accidents, dangerous occurrences and significant near misses are fully reported, that all actions have been carried out to report significant incidences to the </w:t>
      </w:r>
      <w:r w:rsidR="00743541" w:rsidRPr="002A6CA9">
        <w:rPr>
          <w:rFonts w:asciiTheme="minorHAnsi" w:hAnsiTheme="minorHAnsi" w:cstheme="minorHAnsi"/>
          <w:sz w:val="20"/>
          <w:szCs w:val="20"/>
        </w:rPr>
        <w:t>Managing Director</w:t>
      </w:r>
      <w:r w:rsidRPr="002A6CA9">
        <w:rPr>
          <w:rFonts w:asciiTheme="minorHAnsi" w:hAnsiTheme="minorHAnsi" w:cstheme="minorHAnsi"/>
          <w:sz w:val="20"/>
          <w:szCs w:val="20"/>
        </w:rPr>
        <w:t xml:space="preserve">. </w:t>
      </w:r>
    </w:p>
    <w:p w14:paraId="759CAE40" w14:textId="77777777" w:rsidR="00B52EEB" w:rsidRPr="002A6CA9" w:rsidRDefault="00F97010">
      <w:pPr>
        <w:spacing w:after="12" w:line="259" w:lineRule="auto"/>
        <w:ind w:left="1133"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6D5CD75" w14:textId="77777777" w:rsidR="00B52EEB" w:rsidRPr="002A6CA9" w:rsidRDefault="00F97010">
      <w:pPr>
        <w:numPr>
          <w:ilvl w:val="0"/>
          <w:numId w:val="4"/>
        </w:numPr>
        <w:ind w:right="4" w:hanging="706"/>
        <w:rPr>
          <w:rFonts w:asciiTheme="minorHAnsi" w:hAnsiTheme="minorHAnsi" w:cstheme="minorHAnsi"/>
          <w:sz w:val="20"/>
          <w:szCs w:val="20"/>
        </w:rPr>
      </w:pPr>
      <w:r w:rsidRPr="002A6CA9">
        <w:rPr>
          <w:rFonts w:asciiTheme="minorHAnsi" w:hAnsiTheme="minorHAnsi" w:cstheme="minorHAnsi"/>
          <w:sz w:val="20"/>
          <w:szCs w:val="20"/>
        </w:rPr>
        <w:t xml:space="preserve">Will make sufficient and suitable plans for all aspects of the company’s activities to have management/supervisory cover throughout all contracts in their charge. </w:t>
      </w:r>
    </w:p>
    <w:p w14:paraId="2337ACE4" w14:textId="77777777" w:rsidR="00B52EEB" w:rsidRPr="002A6CA9" w:rsidRDefault="00F97010">
      <w:pPr>
        <w:spacing w:after="12" w:line="259" w:lineRule="auto"/>
        <w:ind w:left="1133"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9F060D3" w14:textId="1F103888" w:rsidR="00B52EEB" w:rsidRPr="002A6CA9" w:rsidRDefault="00F97010">
      <w:pPr>
        <w:numPr>
          <w:ilvl w:val="0"/>
          <w:numId w:val="4"/>
        </w:numPr>
        <w:ind w:right="4" w:hanging="706"/>
        <w:rPr>
          <w:rFonts w:asciiTheme="minorHAnsi" w:hAnsiTheme="minorHAnsi" w:cstheme="minorHAnsi"/>
          <w:sz w:val="20"/>
          <w:szCs w:val="20"/>
        </w:rPr>
      </w:pPr>
      <w:r w:rsidRPr="002A6CA9">
        <w:rPr>
          <w:rFonts w:asciiTheme="minorHAnsi" w:hAnsiTheme="minorHAnsi" w:cstheme="minorHAnsi"/>
          <w:sz w:val="20"/>
          <w:szCs w:val="20"/>
        </w:rPr>
        <w:t xml:space="preserve">Will support the management in their efforts to improve health, safety and environmental protection performance and will make </w:t>
      </w:r>
      <w:r w:rsidR="00743541" w:rsidRPr="002A6CA9">
        <w:rPr>
          <w:rFonts w:asciiTheme="minorHAnsi" w:hAnsiTheme="minorHAnsi" w:cstheme="minorHAnsi"/>
          <w:sz w:val="20"/>
          <w:szCs w:val="20"/>
        </w:rPr>
        <w:t>themselves available</w:t>
      </w:r>
      <w:r w:rsidRPr="002A6CA9">
        <w:rPr>
          <w:rFonts w:asciiTheme="minorHAnsi" w:hAnsiTheme="minorHAnsi" w:cstheme="minorHAnsi"/>
          <w:sz w:val="20"/>
          <w:szCs w:val="20"/>
        </w:rPr>
        <w:t xml:space="preserve"> to consult with staff in a manner, which is appropriate to the business and the needs of the individual. </w:t>
      </w:r>
    </w:p>
    <w:p w14:paraId="05BF48C3" w14:textId="77777777" w:rsidR="00B52EEB" w:rsidRPr="002A6CA9" w:rsidRDefault="00F97010">
      <w:pPr>
        <w:spacing w:after="12" w:line="259" w:lineRule="auto"/>
        <w:ind w:left="1133"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77914ED" w14:textId="04183042" w:rsidR="00B52EEB" w:rsidRPr="002A6CA9" w:rsidRDefault="00F97010" w:rsidP="004D3B39">
      <w:pPr>
        <w:numPr>
          <w:ilvl w:val="0"/>
          <w:numId w:val="4"/>
        </w:numPr>
        <w:ind w:right="4" w:hanging="706"/>
        <w:rPr>
          <w:rFonts w:asciiTheme="minorHAnsi" w:hAnsiTheme="minorHAnsi" w:cstheme="minorHAnsi"/>
          <w:sz w:val="20"/>
          <w:szCs w:val="20"/>
        </w:rPr>
      </w:pPr>
      <w:r w:rsidRPr="002A6CA9">
        <w:rPr>
          <w:rFonts w:asciiTheme="minorHAnsi" w:hAnsiTheme="minorHAnsi" w:cstheme="minorHAnsi"/>
          <w:sz w:val="20"/>
          <w:szCs w:val="20"/>
        </w:rPr>
        <w:t xml:space="preserve">Will promote an interest in and enthusiasm for, health, </w:t>
      </w:r>
      <w:r w:rsidR="00A113FB" w:rsidRPr="002A6CA9">
        <w:rPr>
          <w:rFonts w:asciiTheme="minorHAnsi" w:hAnsiTheme="minorHAnsi" w:cstheme="minorHAnsi"/>
          <w:sz w:val="20"/>
          <w:szCs w:val="20"/>
        </w:rPr>
        <w:t>safety,</w:t>
      </w:r>
      <w:r w:rsidRPr="002A6CA9">
        <w:rPr>
          <w:rFonts w:asciiTheme="minorHAnsi" w:hAnsiTheme="minorHAnsi" w:cstheme="minorHAnsi"/>
          <w:sz w:val="20"/>
          <w:szCs w:val="20"/>
        </w:rPr>
        <w:t xml:space="preserve"> and the protection of the environment throughout the company and will set a good personal example.  </w:t>
      </w:r>
    </w:p>
    <w:p w14:paraId="1B247668" w14:textId="164E9BA2" w:rsidR="00B52EEB" w:rsidRPr="002A6CA9" w:rsidRDefault="00F97010">
      <w:pPr>
        <w:tabs>
          <w:tab w:val="center" w:pos="4292"/>
        </w:tabs>
        <w:ind w:left="-15" w:firstLine="0"/>
        <w:rPr>
          <w:rFonts w:asciiTheme="minorHAnsi" w:hAnsiTheme="minorHAnsi" w:cstheme="minorHAnsi"/>
          <w:b/>
          <w:sz w:val="20"/>
          <w:szCs w:val="20"/>
        </w:rPr>
      </w:pPr>
      <w:r w:rsidRPr="002A6CA9">
        <w:rPr>
          <w:rFonts w:asciiTheme="minorHAnsi" w:hAnsiTheme="minorHAnsi" w:cstheme="minorHAnsi"/>
          <w:b/>
          <w:sz w:val="20"/>
          <w:szCs w:val="20"/>
        </w:rPr>
        <w:t xml:space="preserve">2.3.1 </w:t>
      </w:r>
      <w:r w:rsidRPr="002A6CA9">
        <w:rPr>
          <w:rFonts w:asciiTheme="minorHAnsi" w:hAnsiTheme="minorHAnsi" w:cstheme="minorHAnsi"/>
          <w:b/>
          <w:sz w:val="20"/>
          <w:szCs w:val="20"/>
        </w:rPr>
        <w:tab/>
        <w:t xml:space="preserve">Coverdale K9 </w:t>
      </w:r>
      <w:r w:rsidR="002F05A4" w:rsidRPr="002A6CA9">
        <w:rPr>
          <w:rFonts w:asciiTheme="minorHAnsi" w:hAnsiTheme="minorHAnsi" w:cstheme="minorHAnsi"/>
          <w:b/>
          <w:sz w:val="20"/>
          <w:szCs w:val="20"/>
        </w:rPr>
        <w:t>Director</w:t>
      </w:r>
      <w:r w:rsidRPr="002A6CA9">
        <w:rPr>
          <w:rFonts w:asciiTheme="minorHAnsi" w:hAnsiTheme="minorHAnsi" w:cstheme="minorHAnsi"/>
          <w:b/>
          <w:sz w:val="20"/>
          <w:szCs w:val="20"/>
        </w:rPr>
        <w:t xml:space="preserve"> responsible for Health, Safety and Environment   </w:t>
      </w:r>
    </w:p>
    <w:p w14:paraId="60DF30FF"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D678FD5" w14:textId="17ED0C20"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monitor the health, </w:t>
      </w:r>
      <w:r w:rsidR="00A113FB" w:rsidRPr="002A6CA9">
        <w:rPr>
          <w:rFonts w:asciiTheme="minorHAnsi" w:hAnsiTheme="minorHAnsi" w:cstheme="minorHAnsi"/>
          <w:sz w:val="20"/>
          <w:szCs w:val="20"/>
        </w:rPr>
        <w:t>safety,</w:t>
      </w:r>
      <w:r w:rsidRPr="002A6CA9">
        <w:rPr>
          <w:rFonts w:asciiTheme="minorHAnsi" w:hAnsiTheme="minorHAnsi" w:cstheme="minorHAnsi"/>
          <w:sz w:val="20"/>
          <w:szCs w:val="20"/>
        </w:rPr>
        <w:t xml:space="preserve"> and environmental protection performance on the </w:t>
      </w:r>
    </w:p>
    <w:p w14:paraId="3905DF7B" w14:textId="77777777" w:rsidR="00B52EEB" w:rsidRPr="002A6CA9" w:rsidRDefault="00F97010" w:rsidP="004D3B39">
      <w:pPr>
        <w:spacing w:after="0" w:line="243" w:lineRule="auto"/>
        <w:ind w:left="1090" w:right="-8"/>
        <w:jc w:val="both"/>
        <w:rPr>
          <w:rFonts w:asciiTheme="minorHAnsi" w:hAnsiTheme="minorHAnsi" w:cstheme="minorHAnsi"/>
          <w:sz w:val="20"/>
          <w:szCs w:val="20"/>
        </w:rPr>
      </w:pPr>
      <w:r w:rsidRPr="002A6CA9">
        <w:rPr>
          <w:rFonts w:asciiTheme="minorHAnsi" w:hAnsiTheme="minorHAnsi" w:cstheme="minorHAnsi"/>
          <w:sz w:val="20"/>
          <w:szCs w:val="20"/>
        </w:rPr>
        <w:t xml:space="preserve">Operations under his control and take such steps as are necessary to improve the performance.  Monitoring will include the use of site safety audits and ensuring that matters arising from completed audits are ‘closed out’ in a reasonable time frame. </w:t>
      </w:r>
    </w:p>
    <w:p w14:paraId="315B4A53" w14:textId="77777777" w:rsidR="00B52EEB" w:rsidRPr="002A6CA9" w:rsidRDefault="00F97010" w:rsidP="004D3B39">
      <w:pPr>
        <w:spacing w:after="12" w:line="259" w:lineRule="auto"/>
        <w:ind w:left="108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163F276C" w14:textId="0CE5040D" w:rsidR="00B52EEB" w:rsidRPr="002A6CA9" w:rsidRDefault="00F97010" w:rsidP="004D3B39">
      <w:pPr>
        <w:numPr>
          <w:ilvl w:val="0"/>
          <w:numId w:val="5"/>
        </w:numPr>
        <w:spacing w:after="0" w:line="243" w:lineRule="auto"/>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ensure with the assistance of the </w:t>
      </w:r>
      <w:r w:rsidR="00743541" w:rsidRPr="002A6CA9">
        <w:rPr>
          <w:rFonts w:asciiTheme="minorHAnsi" w:hAnsiTheme="minorHAnsi" w:cstheme="minorHAnsi"/>
          <w:sz w:val="20"/>
          <w:szCs w:val="20"/>
        </w:rPr>
        <w:t>Coverdale K9</w:t>
      </w:r>
      <w:r w:rsidRPr="002A6CA9">
        <w:rPr>
          <w:rFonts w:asciiTheme="minorHAnsi" w:hAnsiTheme="minorHAnsi" w:cstheme="minorHAnsi"/>
          <w:sz w:val="20"/>
          <w:szCs w:val="20"/>
        </w:rPr>
        <w:t xml:space="preserve"> Manager responsible for Health, Safety and Environment that all sub-contractors understand their commitment to health, safety and environmental protection and review all documentation to support this. </w:t>
      </w:r>
    </w:p>
    <w:p w14:paraId="0FD828D6"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72A361F8" w14:textId="77777777"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undertake a Risk Assessment covering all matters of a general nature such as access, site set up, welfare arrangements etc. </w:t>
      </w:r>
    </w:p>
    <w:p w14:paraId="00F26B32" w14:textId="77777777" w:rsidR="00B52EEB" w:rsidRPr="002A6CA9" w:rsidRDefault="00F97010" w:rsidP="004D3B39">
      <w:pPr>
        <w:spacing w:after="50"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6F0719A1" w14:textId="14515D3F" w:rsidR="00B52EEB" w:rsidRPr="002A6CA9" w:rsidRDefault="00F97010" w:rsidP="004D3B39">
      <w:pPr>
        <w:numPr>
          <w:ilvl w:val="0"/>
          <w:numId w:val="5"/>
        </w:numPr>
        <w:spacing w:after="0" w:line="243" w:lineRule="auto"/>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cause job specific risk assessments linked to method statements to be completed for works undertaken directly by COVERDALE K9 operatives (These include labour only subcontractors). </w:t>
      </w:r>
    </w:p>
    <w:p w14:paraId="7E6F25BB"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09076010" w14:textId="77777777"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lastRenderedPageBreak/>
        <w:t xml:space="preserve">Will cause job specific risk assessments linked to work in the maintenance period to be completed for works undertaken directly by COVERDALE K9 operatives. </w:t>
      </w:r>
    </w:p>
    <w:p w14:paraId="7AFCF34A" w14:textId="77777777" w:rsidR="00B52EEB" w:rsidRPr="002A6CA9" w:rsidRDefault="00F97010" w:rsidP="004D3B39">
      <w:pPr>
        <w:spacing w:after="50"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550E67E6" w14:textId="77777777"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cause relevant persons to be provided with appropriate sections of the risk assessment along with the location of the full Policy and any supporting documents. </w:t>
      </w:r>
    </w:p>
    <w:p w14:paraId="24B4D2E0"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480A9991" w14:textId="77777777"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ensure that staff under their immediate control, are familiar with those parts of this policy which affect them or the activities in which they are engaged. </w:t>
      </w:r>
    </w:p>
    <w:p w14:paraId="59B2205F"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2190CE68" w14:textId="371E7742"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arrange for all levels of staff under their immediate control to receive where necessary, </w:t>
      </w:r>
      <w:r w:rsidR="00A113FB" w:rsidRPr="002A6CA9">
        <w:rPr>
          <w:rFonts w:asciiTheme="minorHAnsi" w:hAnsiTheme="minorHAnsi" w:cstheme="minorHAnsi"/>
          <w:sz w:val="20"/>
          <w:szCs w:val="20"/>
        </w:rPr>
        <w:t>adequate,</w:t>
      </w:r>
      <w:r w:rsidRPr="002A6CA9">
        <w:rPr>
          <w:rFonts w:asciiTheme="minorHAnsi" w:hAnsiTheme="minorHAnsi" w:cstheme="minorHAnsi"/>
          <w:sz w:val="20"/>
          <w:szCs w:val="20"/>
        </w:rPr>
        <w:t xml:space="preserve"> and appropriate training in health, safety and environmental protection matters. </w:t>
      </w:r>
    </w:p>
    <w:p w14:paraId="4B4B22DA"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1C84F271" w14:textId="5FE65D44"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with the assistance of the Manager of Health, Safety and Environment cause all accidents, dangerous occurrences and significant near misses to be </w:t>
      </w:r>
      <w:r w:rsidR="00A113FB" w:rsidRPr="002A6CA9">
        <w:rPr>
          <w:rFonts w:asciiTheme="minorHAnsi" w:hAnsiTheme="minorHAnsi" w:cstheme="minorHAnsi"/>
          <w:sz w:val="20"/>
          <w:szCs w:val="20"/>
        </w:rPr>
        <w:t>thoroughly investigated</w:t>
      </w:r>
      <w:r w:rsidRPr="002A6CA9">
        <w:rPr>
          <w:rFonts w:asciiTheme="minorHAnsi" w:hAnsiTheme="minorHAnsi" w:cstheme="minorHAnsi"/>
          <w:sz w:val="20"/>
          <w:szCs w:val="20"/>
        </w:rPr>
        <w:t xml:space="preserve">. </w:t>
      </w:r>
    </w:p>
    <w:p w14:paraId="3355AC72"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78C5719E" w14:textId="77777777"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ensure that sufficient and suitable management/supervisory cover is made available throughout all contracts in their charge. </w:t>
      </w:r>
    </w:p>
    <w:p w14:paraId="49A4C34B"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50E4E8B1" w14:textId="77777777" w:rsidR="00B52EEB" w:rsidRPr="002A6CA9" w:rsidRDefault="00F97010" w:rsidP="004D3B39">
      <w:pPr>
        <w:numPr>
          <w:ilvl w:val="0"/>
          <w:numId w:val="5"/>
        </w:numPr>
        <w:spacing w:after="0" w:line="243" w:lineRule="auto"/>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support all staff under their immediate control in their efforts to improve health, safety and environmental performance, they will make themselves available to consult with employees in a manner which is appropriate to the business and the needs of individuals. </w:t>
      </w:r>
    </w:p>
    <w:p w14:paraId="78BF9CF9" w14:textId="77777777" w:rsidR="00B52EEB" w:rsidRPr="002A6CA9" w:rsidRDefault="00F97010" w:rsidP="004D3B39">
      <w:pPr>
        <w:spacing w:after="52" w:line="259" w:lineRule="auto"/>
        <w:ind w:left="720" w:firstLine="0"/>
        <w:jc w:val="both"/>
        <w:rPr>
          <w:rFonts w:asciiTheme="minorHAnsi" w:hAnsiTheme="minorHAnsi" w:cstheme="minorHAnsi"/>
          <w:sz w:val="20"/>
          <w:szCs w:val="20"/>
        </w:rPr>
      </w:pPr>
      <w:r w:rsidRPr="002A6CA9">
        <w:rPr>
          <w:rFonts w:asciiTheme="minorHAnsi" w:hAnsiTheme="minorHAnsi" w:cstheme="minorHAnsi"/>
          <w:sz w:val="20"/>
          <w:szCs w:val="20"/>
        </w:rPr>
        <w:t xml:space="preserve"> </w:t>
      </w:r>
    </w:p>
    <w:p w14:paraId="69F5F204" w14:textId="17816F02" w:rsidR="00B52EEB" w:rsidRPr="002A6CA9" w:rsidRDefault="00F97010"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 xml:space="preserve">Will promote an interest in and enthusiasm for, health, </w:t>
      </w:r>
      <w:r w:rsidR="00A113FB" w:rsidRPr="002A6CA9">
        <w:rPr>
          <w:rFonts w:asciiTheme="minorHAnsi" w:hAnsiTheme="minorHAnsi" w:cstheme="minorHAnsi"/>
          <w:sz w:val="20"/>
          <w:szCs w:val="20"/>
        </w:rPr>
        <w:t>safety,</w:t>
      </w:r>
      <w:r w:rsidRPr="002A6CA9">
        <w:rPr>
          <w:rFonts w:asciiTheme="minorHAnsi" w:hAnsiTheme="minorHAnsi" w:cstheme="minorHAnsi"/>
          <w:sz w:val="20"/>
          <w:szCs w:val="20"/>
        </w:rPr>
        <w:t xml:space="preserve"> and the protection of the environment throughout the company and will set a good personal example. </w:t>
      </w:r>
    </w:p>
    <w:p w14:paraId="4E359DDE" w14:textId="77777777" w:rsidR="002F05A4" w:rsidRPr="002A6CA9" w:rsidRDefault="002F05A4" w:rsidP="002F05A4">
      <w:pPr>
        <w:ind w:left="0" w:right="4" w:firstLine="0"/>
        <w:jc w:val="both"/>
        <w:rPr>
          <w:rFonts w:asciiTheme="minorHAnsi" w:hAnsiTheme="minorHAnsi" w:cstheme="minorHAnsi"/>
          <w:sz w:val="20"/>
          <w:szCs w:val="20"/>
        </w:rPr>
      </w:pPr>
    </w:p>
    <w:p w14:paraId="171CFD7F" w14:textId="2666E87F" w:rsidR="002F05A4" w:rsidRPr="002A6CA9" w:rsidRDefault="002F05A4" w:rsidP="004D3B39">
      <w:pPr>
        <w:numPr>
          <w:ilvl w:val="0"/>
          <w:numId w:val="5"/>
        </w:numPr>
        <w:ind w:right="4" w:hanging="653"/>
        <w:jc w:val="both"/>
        <w:rPr>
          <w:rFonts w:asciiTheme="minorHAnsi" w:hAnsiTheme="minorHAnsi" w:cstheme="minorHAnsi"/>
          <w:sz w:val="20"/>
          <w:szCs w:val="20"/>
        </w:rPr>
      </w:pPr>
      <w:r w:rsidRPr="002A6CA9">
        <w:rPr>
          <w:rFonts w:asciiTheme="minorHAnsi" w:hAnsiTheme="minorHAnsi" w:cstheme="minorHAnsi"/>
          <w:sz w:val="20"/>
          <w:szCs w:val="20"/>
        </w:rPr>
        <w:t>Will work to create, at all levels within the company, a positive approach to accident prevention       and the health of all employees at work as well as other persons who may be affected by the company’s activities.</w:t>
      </w:r>
    </w:p>
    <w:p w14:paraId="63F46A88" w14:textId="77777777" w:rsidR="002F05A4" w:rsidRPr="002A6CA9" w:rsidRDefault="002F05A4" w:rsidP="002F05A4">
      <w:pPr>
        <w:ind w:left="0" w:right="4" w:firstLine="0"/>
        <w:jc w:val="both"/>
        <w:rPr>
          <w:rFonts w:asciiTheme="minorHAnsi" w:hAnsiTheme="minorHAnsi" w:cstheme="minorHAnsi"/>
          <w:sz w:val="20"/>
          <w:szCs w:val="20"/>
        </w:rPr>
      </w:pPr>
    </w:p>
    <w:p w14:paraId="5DC10DAF" w14:textId="07A26E95"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initiate and maintain positive measures to raise health, </w:t>
      </w:r>
      <w:r w:rsidR="00A113FB" w:rsidRPr="002A6CA9">
        <w:rPr>
          <w:rFonts w:asciiTheme="minorHAnsi" w:hAnsiTheme="minorHAnsi" w:cstheme="minorHAnsi"/>
          <w:sz w:val="20"/>
          <w:szCs w:val="20"/>
        </w:rPr>
        <w:t>safety,</w:t>
      </w:r>
      <w:r w:rsidRPr="002A6CA9">
        <w:rPr>
          <w:rFonts w:asciiTheme="minorHAnsi" w:hAnsiTheme="minorHAnsi" w:cstheme="minorHAnsi"/>
          <w:sz w:val="20"/>
          <w:szCs w:val="20"/>
        </w:rPr>
        <w:t xml:space="preserve"> and environmental protection standards at all places of work. </w:t>
      </w:r>
    </w:p>
    <w:p w14:paraId="1D215B1A" w14:textId="77777777" w:rsidR="002F05A4" w:rsidRPr="002A6CA9" w:rsidRDefault="002F05A4" w:rsidP="002F05A4">
      <w:pPr>
        <w:ind w:left="0" w:right="4" w:firstLine="0"/>
        <w:rPr>
          <w:rFonts w:asciiTheme="minorHAnsi" w:hAnsiTheme="minorHAnsi" w:cstheme="minorHAnsi"/>
          <w:sz w:val="20"/>
          <w:szCs w:val="20"/>
        </w:rPr>
      </w:pPr>
    </w:p>
    <w:p w14:paraId="35F8F862"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be responsible for the preparation and implementation of an effective health and safety policy.  This will include an annual review, the results of which will be given to the Managing Director. </w:t>
      </w:r>
    </w:p>
    <w:p w14:paraId="428B77C6" w14:textId="77777777" w:rsidR="002F05A4" w:rsidRPr="002A6CA9" w:rsidRDefault="002F05A4" w:rsidP="002F05A4">
      <w:pPr>
        <w:ind w:left="0" w:right="4" w:firstLine="0"/>
        <w:rPr>
          <w:rFonts w:asciiTheme="minorHAnsi" w:hAnsiTheme="minorHAnsi" w:cstheme="minorHAnsi"/>
          <w:sz w:val="20"/>
          <w:szCs w:val="20"/>
        </w:rPr>
      </w:pPr>
    </w:p>
    <w:p w14:paraId="63404613"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provide the Directors with information, which will enable them to make provision for the training necessary to enable each individual to carry out their duties in a safe and efficient manner. </w:t>
      </w:r>
    </w:p>
    <w:p w14:paraId="611FF72A" w14:textId="77777777" w:rsidR="002F05A4" w:rsidRPr="002A6CA9" w:rsidRDefault="002F05A4" w:rsidP="002F05A4">
      <w:pPr>
        <w:ind w:left="0" w:right="4" w:firstLine="0"/>
        <w:rPr>
          <w:rFonts w:asciiTheme="minorHAnsi" w:hAnsiTheme="minorHAnsi" w:cstheme="minorHAnsi"/>
          <w:sz w:val="20"/>
          <w:szCs w:val="20"/>
        </w:rPr>
      </w:pPr>
    </w:p>
    <w:p w14:paraId="22978489"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Will liaise with inspectors from any of the enforcing authorities.</w:t>
      </w:r>
    </w:p>
    <w:p w14:paraId="696EB1DD" w14:textId="77777777" w:rsidR="002F05A4" w:rsidRPr="002A6CA9" w:rsidRDefault="002F05A4" w:rsidP="002F05A4">
      <w:pPr>
        <w:ind w:left="0" w:right="4" w:firstLine="0"/>
        <w:rPr>
          <w:rFonts w:asciiTheme="minorHAnsi" w:hAnsiTheme="minorHAnsi" w:cstheme="minorHAnsi"/>
          <w:sz w:val="20"/>
          <w:szCs w:val="20"/>
        </w:rPr>
      </w:pPr>
    </w:p>
    <w:p w14:paraId="3D496BFA"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ensure full understanding or all legislation affecting the health, safety and welfare of the company’s employees and those persons affected by the activities carried out by the company. </w:t>
      </w:r>
    </w:p>
    <w:p w14:paraId="18790008" w14:textId="77777777" w:rsidR="002F05A4" w:rsidRPr="002A6CA9" w:rsidRDefault="002F05A4" w:rsidP="002F05A4">
      <w:pPr>
        <w:ind w:left="0" w:right="4" w:firstLine="0"/>
        <w:rPr>
          <w:rFonts w:asciiTheme="minorHAnsi" w:hAnsiTheme="minorHAnsi" w:cstheme="minorHAnsi"/>
          <w:sz w:val="20"/>
          <w:szCs w:val="20"/>
        </w:rPr>
      </w:pPr>
    </w:p>
    <w:p w14:paraId="35E441BA" w14:textId="4315CEFB"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prepare and deliver documents to enable all employees to understand their health, </w:t>
      </w:r>
      <w:r w:rsidR="00A113FB" w:rsidRPr="002A6CA9">
        <w:rPr>
          <w:rFonts w:asciiTheme="minorHAnsi" w:hAnsiTheme="minorHAnsi" w:cstheme="minorHAnsi"/>
          <w:sz w:val="20"/>
          <w:szCs w:val="20"/>
        </w:rPr>
        <w:t>safety,</w:t>
      </w:r>
      <w:r w:rsidRPr="002A6CA9">
        <w:rPr>
          <w:rFonts w:asciiTheme="minorHAnsi" w:hAnsiTheme="minorHAnsi" w:cstheme="minorHAnsi"/>
          <w:sz w:val="20"/>
          <w:szCs w:val="20"/>
        </w:rPr>
        <w:t xml:space="preserve"> and environmental duties. </w:t>
      </w:r>
    </w:p>
    <w:p w14:paraId="565879E9" w14:textId="77777777" w:rsidR="002F05A4" w:rsidRPr="002A6CA9" w:rsidRDefault="002F05A4" w:rsidP="002F05A4">
      <w:pPr>
        <w:ind w:left="0" w:right="4" w:firstLine="0"/>
        <w:rPr>
          <w:rFonts w:asciiTheme="minorHAnsi" w:hAnsiTheme="minorHAnsi" w:cstheme="minorHAnsi"/>
          <w:sz w:val="20"/>
          <w:szCs w:val="20"/>
        </w:rPr>
      </w:pPr>
    </w:p>
    <w:p w14:paraId="485D6633"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assist supervisors and his/her team to identify the main hazards, which are or maybe present during the contract/job and to prepare detailed method statements for ‘high risk activities’. </w:t>
      </w:r>
    </w:p>
    <w:p w14:paraId="5CF7B767" w14:textId="77777777" w:rsidR="002F05A4" w:rsidRPr="002A6CA9" w:rsidRDefault="002F05A4" w:rsidP="002F05A4">
      <w:pPr>
        <w:ind w:left="0" w:right="4" w:firstLine="0"/>
        <w:rPr>
          <w:rFonts w:asciiTheme="minorHAnsi" w:hAnsiTheme="minorHAnsi" w:cstheme="minorHAnsi"/>
          <w:sz w:val="20"/>
          <w:szCs w:val="20"/>
        </w:rPr>
      </w:pPr>
    </w:p>
    <w:p w14:paraId="2B577CDD"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lastRenderedPageBreak/>
        <w:t xml:space="preserve">Will ensure that all accidents, incidents and significant near misses are reported and the lessons learned are publicised. </w:t>
      </w:r>
    </w:p>
    <w:p w14:paraId="70412C40" w14:textId="77777777" w:rsidR="002F05A4" w:rsidRPr="002A6CA9" w:rsidRDefault="002F05A4" w:rsidP="002F05A4">
      <w:pPr>
        <w:ind w:left="0" w:right="4" w:firstLine="0"/>
        <w:rPr>
          <w:rFonts w:asciiTheme="minorHAnsi" w:hAnsiTheme="minorHAnsi" w:cstheme="minorHAnsi"/>
          <w:sz w:val="20"/>
          <w:szCs w:val="20"/>
        </w:rPr>
      </w:pPr>
    </w:p>
    <w:p w14:paraId="0D3F5C38"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Carry out investigations and periodically inspect all site sectors, processes, </w:t>
      </w:r>
      <w:proofErr w:type="gramStart"/>
      <w:r w:rsidRPr="002A6CA9">
        <w:rPr>
          <w:rFonts w:asciiTheme="minorHAnsi" w:hAnsiTheme="minorHAnsi" w:cstheme="minorHAnsi"/>
          <w:sz w:val="20"/>
          <w:szCs w:val="20"/>
        </w:rPr>
        <w:t>plant</w:t>
      </w:r>
      <w:proofErr w:type="gramEnd"/>
      <w:r w:rsidRPr="002A6CA9">
        <w:rPr>
          <w:rFonts w:asciiTheme="minorHAnsi" w:hAnsiTheme="minorHAnsi" w:cstheme="minorHAnsi"/>
          <w:sz w:val="20"/>
          <w:szCs w:val="20"/>
        </w:rPr>
        <w:t xml:space="preserve"> and activities to determine the level of the legal compliance. </w:t>
      </w:r>
    </w:p>
    <w:p w14:paraId="6324B564" w14:textId="77777777" w:rsidR="002F05A4" w:rsidRPr="002A6CA9" w:rsidRDefault="002F05A4" w:rsidP="002F05A4">
      <w:pPr>
        <w:ind w:left="0" w:right="4" w:firstLine="0"/>
        <w:rPr>
          <w:rFonts w:asciiTheme="minorHAnsi" w:hAnsiTheme="minorHAnsi" w:cstheme="minorHAnsi"/>
          <w:sz w:val="20"/>
          <w:szCs w:val="20"/>
        </w:rPr>
      </w:pPr>
    </w:p>
    <w:p w14:paraId="08557ED8" w14:textId="77777777" w:rsidR="002F05A4"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Take such actions as are appropriate to prevent activities, which involve a risk of serious personal injury from continuing. </w:t>
      </w:r>
    </w:p>
    <w:p w14:paraId="591EEF59" w14:textId="77777777" w:rsidR="002F05A4" w:rsidRPr="002A6CA9" w:rsidRDefault="002F05A4" w:rsidP="002F05A4">
      <w:pPr>
        <w:ind w:left="0" w:right="4" w:firstLine="0"/>
        <w:rPr>
          <w:rFonts w:asciiTheme="minorHAnsi" w:hAnsiTheme="minorHAnsi" w:cstheme="minorHAnsi"/>
          <w:sz w:val="20"/>
          <w:szCs w:val="20"/>
        </w:rPr>
      </w:pPr>
    </w:p>
    <w:p w14:paraId="16A74578" w14:textId="24177D94" w:rsidR="00743541" w:rsidRPr="002A6CA9" w:rsidRDefault="002F05A4" w:rsidP="002F05A4">
      <w:pPr>
        <w:numPr>
          <w:ilvl w:val="0"/>
          <w:numId w:val="5"/>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review all Sub Contractor’s method statements against the company’s method statement review procedure prior to allowing works to proceed. </w:t>
      </w:r>
    </w:p>
    <w:p w14:paraId="198AE887" w14:textId="77777777" w:rsidR="002F05A4" w:rsidRPr="002A6CA9" w:rsidRDefault="002F05A4" w:rsidP="002F05A4">
      <w:pPr>
        <w:ind w:left="0" w:right="4" w:firstLine="0"/>
        <w:rPr>
          <w:rFonts w:asciiTheme="minorHAnsi" w:hAnsiTheme="minorHAnsi" w:cstheme="minorHAnsi"/>
          <w:sz w:val="20"/>
          <w:szCs w:val="20"/>
        </w:rPr>
      </w:pPr>
    </w:p>
    <w:p w14:paraId="34396956" w14:textId="77777777" w:rsidR="002F05A4" w:rsidRPr="002A6CA9" w:rsidRDefault="002F05A4" w:rsidP="002F05A4">
      <w:pPr>
        <w:ind w:left="307" w:right="4" w:firstLine="0"/>
        <w:rPr>
          <w:rFonts w:asciiTheme="minorHAnsi" w:hAnsiTheme="minorHAnsi" w:cstheme="minorHAnsi"/>
          <w:sz w:val="20"/>
          <w:szCs w:val="20"/>
        </w:rPr>
      </w:pPr>
    </w:p>
    <w:p w14:paraId="478BD5F6" w14:textId="33656DB6" w:rsidR="00B52EEB" w:rsidRPr="002A6CA9" w:rsidRDefault="004D3B39">
      <w:pPr>
        <w:tabs>
          <w:tab w:val="center" w:pos="1375"/>
        </w:tabs>
        <w:ind w:left="-15" w:firstLine="0"/>
        <w:rPr>
          <w:rFonts w:asciiTheme="minorHAnsi" w:hAnsiTheme="minorHAnsi" w:cstheme="minorHAnsi"/>
          <w:b/>
          <w:sz w:val="20"/>
          <w:szCs w:val="20"/>
        </w:rPr>
      </w:pPr>
      <w:r w:rsidRPr="002A6CA9">
        <w:rPr>
          <w:rFonts w:asciiTheme="minorHAnsi" w:hAnsiTheme="minorHAnsi" w:cstheme="minorHAnsi"/>
          <w:b/>
          <w:sz w:val="20"/>
          <w:szCs w:val="20"/>
        </w:rPr>
        <w:t xml:space="preserve">2.3.2            </w:t>
      </w:r>
      <w:r w:rsidR="00F97010" w:rsidRPr="002A6CA9">
        <w:rPr>
          <w:rFonts w:asciiTheme="minorHAnsi" w:hAnsiTheme="minorHAnsi" w:cstheme="minorHAnsi"/>
          <w:b/>
          <w:sz w:val="20"/>
          <w:szCs w:val="20"/>
        </w:rPr>
        <w:t xml:space="preserve"> Supervisor </w:t>
      </w:r>
    </w:p>
    <w:p w14:paraId="5A9C1FFF"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2846D7A" w14:textId="77777777" w:rsidR="00B52EEB" w:rsidRPr="002A6CA9" w:rsidRDefault="00F97010">
      <w:pPr>
        <w:numPr>
          <w:ilvl w:val="0"/>
          <w:numId w:val="6"/>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not allow work to proceed unless they are satisfied that the workforce is aware of the risks associated with the actual job in hand. </w:t>
      </w:r>
    </w:p>
    <w:p w14:paraId="1D68B41E" w14:textId="77777777" w:rsidR="00B52EEB" w:rsidRPr="002A6CA9" w:rsidRDefault="00F97010">
      <w:pPr>
        <w:spacing w:after="12" w:line="259" w:lineRule="auto"/>
        <w:ind w:left="72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4D2B1B9" w14:textId="77777777" w:rsidR="00B52EEB" w:rsidRPr="002A6CA9" w:rsidRDefault="00F97010">
      <w:pPr>
        <w:numPr>
          <w:ilvl w:val="0"/>
          <w:numId w:val="6"/>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adhere to the precautions outlined in the method statement/risk assessment and will cause persons working under their control to do likewise. </w:t>
      </w:r>
    </w:p>
    <w:p w14:paraId="31F8E358" w14:textId="77777777" w:rsidR="00B52EEB" w:rsidRPr="002A6CA9" w:rsidRDefault="00F97010">
      <w:pPr>
        <w:spacing w:after="52" w:line="259" w:lineRule="auto"/>
        <w:ind w:left="72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4367858" w14:textId="77777777" w:rsidR="00B52EEB" w:rsidRPr="002A6CA9" w:rsidRDefault="00F97010">
      <w:pPr>
        <w:numPr>
          <w:ilvl w:val="0"/>
          <w:numId w:val="6"/>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when they observe matters which are either unsafe or could lead to environmental damage, act to remedy the situation. </w:t>
      </w:r>
    </w:p>
    <w:p w14:paraId="28B3857D" w14:textId="77777777" w:rsidR="00B52EEB" w:rsidRPr="002A6CA9" w:rsidRDefault="00F97010">
      <w:pPr>
        <w:spacing w:after="50" w:line="259" w:lineRule="auto"/>
        <w:ind w:left="72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A14C4C3" w14:textId="77777777" w:rsidR="00B52EEB" w:rsidRPr="002A6CA9" w:rsidRDefault="00F97010">
      <w:pPr>
        <w:numPr>
          <w:ilvl w:val="0"/>
          <w:numId w:val="6"/>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where they cannot bring about a satisfactory solution, stop the work and promptly report the matter to the Construction Manager. </w:t>
      </w:r>
    </w:p>
    <w:p w14:paraId="1072F216" w14:textId="77777777" w:rsidR="00743541" w:rsidRPr="002A6CA9" w:rsidRDefault="00743541" w:rsidP="00743541">
      <w:pPr>
        <w:ind w:left="360" w:right="4" w:firstLine="0"/>
        <w:rPr>
          <w:rFonts w:asciiTheme="minorHAnsi" w:hAnsiTheme="minorHAnsi" w:cstheme="minorHAnsi"/>
          <w:sz w:val="20"/>
          <w:szCs w:val="20"/>
        </w:rPr>
      </w:pPr>
    </w:p>
    <w:p w14:paraId="59CD10BB" w14:textId="77777777" w:rsidR="00B52EEB" w:rsidRPr="002A6CA9" w:rsidRDefault="00F97010">
      <w:pPr>
        <w:numPr>
          <w:ilvl w:val="0"/>
          <w:numId w:val="6"/>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co-operate with the Senior Safety Manager on all matters concerning health, </w:t>
      </w:r>
      <w:proofErr w:type="gramStart"/>
      <w:r w:rsidRPr="002A6CA9">
        <w:rPr>
          <w:rFonts w:asciiTheme="minorHAnsi" w:hAnsiTheme="minorHAnsi" w:cstheme="minorHAnsi"/>
          <w:sz w:val="20"/>
          <w:szCs w:val="20"/>
        </w:rPr>
        <w:t>safety</w:t>
      </w:r>
      <w:proofErr w:type="gramEnd"/>
      <w:r w:rsidRPr="002A6CA9">
        <w:rPr>
          <w:rFonts w:asciiTheme="minorHAnsi" w:hAnsiTheme="minorHAnsi" w:cstheme="minorHAnsi"/>
          <w:sz w:val="20"/>
          <w:szCs w:val="20"/>
        </w:rPr>
        <w:t xml:space="preserve"> and the environment. </w:t>
      </w:r>
    </w:p>
    <w:p w14:paraId="2B07B000" w14:textId="77777777" w:rsidR="00B52EEB" w:rsidRPr="002A6CA9" w:rsidRDefault="00F97010">
      <w:pPr>
        <w:spacing w:after="52" w:line="259" w:lineRule="auto"/>
        <w:ind w:left="72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0F7B036" w14:textId="77777777" w:rsidR="00B52EEB" w:rsidRPr="002A6CA9" w:rsidRDefault="00F97010">
      <w:pPr>
        <w:numPr>
          <w:ilvl w:val="0"/>
          <w:numId w:val="6"/>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provide leadership by promoting an interest in and enthusiasm for health, </w:t>
      </w:r>
      <w:proofErr w:type="gramStart"/>
      <w:r w:rsidRPr="002A6CA9">
        <w:rPr>
          <w:rFonts w:asciiTheme="minorHAnsi" w:hAnsiTheme="minorHAnsi" w:cstheme="minorHAnsi"/>
          <w:sz w:val="20"/>
          <w:szCs w:val="20"/>
        </w:rPr>
        <w:t>safety</w:t>
      </w:r>
      <w:proofErr w:type="gramEnd"/>
      <w:r w:rsidRPr="002A6CA9">
        <w:rPr>
          <w:rFonts w:asciiTheme="minorHAnsi" w:hAnsiTheme="minorHAnsi" w:cstheme="minorHAnsi"/>
          <w:sz w:val="20"/>
          <w:szCs w:val="20"/>
        </w:rPr>
        <w:t xml:space="preserve"> and the protection of the environment and by setting a good personal example. </w:t>
      </w:r>
      <w:r w:rsidRPr="002A6CA9">
        <w:rPr>
          <w:rFonts w:asciiTheme="minorHAnsi" w:hAnsiTheme="minorHAnsi" w:cstheme="minorHAnsi"/>
          <w:sz w:val="20"/>
          <w:szCs w:val="20"/>
        </w:rPr>
        <w:tab/>
        <w:t xml:space="preserve"> </w:t>
      </w:r>
    </w:p>
    <w:p w14:paraId="7055E007" w14:textId="21AF9193" w:rsidR="00B52EEB" w:rsidRPr="002A6CA9" w:rsidRDefault="00F97010" w:rsidP="004D3B39">
      <w:pPr>
        <w:spacing w:after="21" w:line="259" w:lineRule="auto"/>
        <w:ind w:left="72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23C4543" w14:textId="77777777" w:rsidR="002F05A4" w:rsidRPr="002A6CA9" w:rsidRDefault="002F05A4" w:rsidP="002F05A4">
      <w:pPr>
        <w:numPr>
          <w:ilvl w:val="0"/>
          <w:numId w:val="7"/>
        </w:numPr>
        <w:ind w:right="4" w:hanging="773"/>
        <w:rPr>
          <w:rFonts w:asciiTheme="minorHAnsi" w:hAnsiTheme="minorHAnsi" w:cstheme="minorHAnsi"/>
          <w:sz w:val="20"/>
          <w:szCs w:val="20"/>
        </w:rPr>
      </w:pPr>
      <w:r w:rsidRPr="002A6CA9">
        <w:rPr>
          <w:rFonts w:asciiTheme="minorHAnsi" w:hAnsiTheme="minorHAnsi" w:cstheme="minorHAnsi"/>
          <w:sz w:val="20"/>
          <w:szCs w:val="20"/>
        </w:rPr>
        <w:t xml:space="preserve">Will be responsible for ensuring a site-specific induction for all operatives and visitors together with the site rules.  </w:t>
      </w:r>
    </w:p>
    <w:p w14:paraId="327DFC98" w14:textId="0107462F" w:rsidR="00B52EEB" w:rsidRPr="002A6CA9" w:rsidRDefault="00F97010" w:rsidP="002F05A4">
      <w:pPr>
        <w:ind w:left="360" w:right="4"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6502EC8" w14:textId="77777777" w:rsidR="00B52EEB" w:rsidRPr="002A6CA9" w:rsidRDefault="00F97010">
      <w:pPr>
        <w:tabs>
          <w:tab w:val="center" w:pos="1621"/>
        </w:tabs>
        <w:ind w:left="-15" w:firstLine="0"/>
        <w:rPr>
          <w:rFonts w:asciiTheme="minorHAnsi" w:hAnsiTheme="minorHAnsi" w:cstheme="minorHAnsi"/>
          <w:b/>
          <w:sz w:val="20"/>
          <w:szCs w:val="20"/>
        </w:rPr>
      </w:pPr>
      <w:r w:rsidRPr="002A6CA9">
        <w:rPr>
          <w:rFonts w:asciiTheme="minorHAnsi" w:hAnsiTheme="minorHAnsi" w:cstheme="minorHAnsi"/>
          <w:b/>
          <w:sz w:val="20"/>
          <w:szCs w:val="20"/>
        </w:rPr>
        <w:t xml:space="preserve">2.4 </w:t>
      </w:r>
      <w:r w:rsidRPr="002A6CA9">
        <w:rPr>
          <w:rFonts w:asciiTheme="minorHAnsi" w:hAnsiTheme="minorHAnsi" w:cstheme="minorHAnsi"/>
          <w:b/>
          <w:sz w:val="20"/>
          <w:szCs w:val="20"/>
        </w:rPr>
        <w:tab/>
        <w:t xml:space="preserve">Duties of Employees </w:t>
      </w:r>
    </w:p>
    <w:p w14:paraId="6D1F8725"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D908422" w14:textId="0F1C22F6"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An employee is anyone who has a verbal or written contract of employment and works under COVERDALE K9 direct control.  This includes Labour only sub contractors. </w:t>
      </w:r>
    </w:p>
    <w:p w14:paraId="7F5D82DE" w14:textId="77777777" w:rsidR="00743541" w:rsidRPr="002A6CA9" w:rsidRDefault="00743541">
      <w:pPr>
        <w:ind w:left="-5" w:right="4"/>
        <w:rPr>
          <w:rFonts w:asciiTheme="minorHAnsi" w:hAnsiTheme="minorHAnsi" w:cstheme="minorHAnsi"/>
          <w:sz w:val="20"/>
          <w:szCs w:val="20"/>
        </w:rPr>
      </w:pPr>
    </w:p>
    <w:p w14:paraId="5C2A098E"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The Health and Safety at Work Act 1974, the Management of Health and Safety at Work Regulations and the Environmental Protection Act, place legal obligations on us all while we are at work.  These are summarised below. </w:t>
      </w:r>
    </w:p>
    <w:p w14:paraId="53BD7A81"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711929D"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Every employee at work will: </w:t>
      </w:r>
    </w:p>
    <w:p w14:paraId="68324C27"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Take proper care of their own health and safety and that of others who may be affected by their acts and omissions. </w:t>
      </w:r>
    </w:p>
    <w:p w14:paraId="6CA05A11"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Co-operate with the Directors, Managers and Supervisors of the company to ensure that all the Health, Safety and environmental protection laws are complied with.  E.g. this co-operation includes abiding by the site rules. </w:t>
      </w:r>
    </w:p>
    <w:p w14:paraId="5EAC3F93"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lastRenderedPageBreak/>
        <w:t xml:space="preserve">Will not damage or interfere with anything provided to safeguard the health and safety of themselves or any person, or welfare facility. </w:t>
      </w:r>
    </w:p>
    <w:p w14:paraId="110FDEEB" w14:textId="31A4E57B"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Only use machinery, </w:t>
      </w:r>
      <w:r w:rsidR="00753780" w:rsidRPr="002A6CA9">
        <w:rPr>
          <w:rFonts w:asciiTheme="minorHAnsi" w:hAnsiTheme="minorHAnsi" w:cstheme="minorHAnsi"/>
          <w:sz w:val="20"/>
          <w:szCs w:val="20"/>
        </w:rPr>
        <w:t>equipment,</w:t>
      </w:r>
      <w:r w:rsidRPr="002A6CA9">
        <w:rPr>
          <w:rFonts w:asciiTheme="minorHAnsi" w:hAnsiTheme="minorHAnsi" w:cstheme="minorHAnsi"/>
          <w:sz w:val="20"/>
          <w:szCs w:val="20"/>
        </w:rPr>
        <w:t xml:space="preserve"> and hazardous substances in accordance with their supporting guidance, </w:t>
      </w:r>
      <w:proofErr w:type="gramStart"/>
      <w:r w:rsidRPr="002A6CA9">
        <w:rPr>
          <w:rFonts w:asciiTheme="minorHAnsi" w:hAnsiTheme="minorHAnsi" w:cstheme="minorHAnsi"/>
          <w:sz w:val="20"/>
          <w:szCs w:val="20"/>
        </w:rPr>
        <w:t>training</w:t>
      </w:r>
      <w:proofErr w:type="gramEnd"/>
      <w:r w:rsidRPr="002A6CA9">
        <w:rPr>
          <w:rFonts w:asciiTheme="minorHAnsi" w:hAnsiTheme="minorHAnsi" w:cstheme="minorHAnsi"/>
          <w:sz w:val="20"/>
          <w:szCs w:val="20"/>
        </w:rPr>
        <w:t xml:space="preserve"> and instructions. </w:t>
      </w:r>
    </w:p>
    <w:p w14:paraId="28E7A228"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Not carry out any task to which they feel is beyond their own capability. </w:t>
      </w:r>
    </w:p>
    <w:p w14:paraId="5944A8A1"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Will not work unless they have received the current site induction and have a full understanding of the risks and precautions put into place. </w:t>
      </w:r>
    </w:p>
    <w:p w14:paraId="3A0608FF"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To report all accidents and other health and safety concerns to their line manager or/and the safety team. </w:t>
      </w:r>
    </w:p>
    <w:p w14:paraId="1493F6AE"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To understand and follow the company health and safety policy. </w:t>
      </w:r>
    </w:p>
    <w:p w14:paraId="0B6B3519" w14:textId="77777777" w:rsidR="00B52EEB" w:rsidRPr="002A6CA9" w:rsidRDefault="00F97010">
      <w:pPr>
        <w:numPr>
          <w:ilvl w:val="0"/>
          <w:numId w:val="8"/>
        </w:numPr>
        <w:ind w:right="4" w:hanging="348"/>
        <w:rPr>
          <w:rFonts w:asciiTheme="minorHAnsi" w:hAnsiTheme="minorHAnsi" w:cstheme="minorHAnsi"/>
          <w:sz w:val="20"/>
          <w:szCs w:val="20"/>
        </w:rPr>
      </w:pPr>
      <w:r w:rsidRPr="002A6CA9">
        <w:rPr>
          <w:rFonts w:asciiTheme="minorHAnsi" w:hAnsiTheme="minorHAnsi" w:cstheme="minorHAnsi"/>
          <w:sz w:val="20"/>
          <w:szCs w:val="20"/>
        </w:rPr>
        <w:t xml:space="preserve">Not knowingly do anything that will damage the environment, such as allowing unauthorised tipping, or polluting water courses by pouring fuel oil or similar into a surface drain. </w:t>
      </w:r>
    </w:p>
    <w:p w14:paraId="2AE0C94A"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B3698E9" w14:textId="53DA0081" w:rsidR="00B52EEB" w:rsidRPr="002A6CA9" w:rsidRDefault="00F97010" w:rsidP="00743541">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4575FF73" w14:textId="77777777" w:rsidR="002F05A4" w:rsidRPr="002A6CA9" w:rsidRDefault="002F05A4" w:rsidP="00743541">
      <w:pPr>
        <w:spacing w:after="0" w:line="259" w:lineRule="auto"/>
        <w:ind w:left="0" w:firstLine="0"/>
        <w:rPr>
          <w:rFonts w:asciiTheme="minorHAnsi" w:hAnsiTheme="minorHAnsi" w:cstheme="minorHAnsi"/>
          <w:sz w:val="20"/>
          <w:szCs w:val="20"/>
        </w:rPr>
      </w:pPr>
    </w:p>
    <w:p w14:paraId="5AD5BA13" w14:textId="77777777" w:rsidR="002F05A4" w:rsidRPr="002A6CA9" w:rsidRDefault="002F05A4" w:rsidP="00743541">
      <w:pPr>
        <w:spacing w:after="0" w:line="259" w:lineRule="auto"/>
        <w:ind w:left="0" w:firstLine="0"/>
        <w:rPr>
          <w:rFonts w:asciiTheme="minorHAnsi" w:hAnsiTheme="minorHAnsi" w:cstheme="minorHAnsi"/>
          <w:sz w:val="20"/>
          <w:szCs w:val="20"/>
        </w:rPr>
      </w:pPr>
    </w:p>
    <w:p w14:paraId="54506496" w14:textId="77777777" w:rsidR="002F05A4" w:rsidRPr="002A6CA9" w:rsidRDefault="002F05A4" w:rsidP="00743541">
      <w:pPr>
        <w:spacing w:after="0" w:line="259" w:lineRule="auto"/>
        <w:ind w:left="0" w:firstLine="0"/>
        <w:rPr>
          <w:rFonts w:asciiTheme="minorHAnsi" w:hAnsiTheme="minorHAnsi" w:cstheme="minorHAnsi"/>
          <w:sz w:val="20"/>
          <w:szCs w:val="20"/>
        </w:rPr>
      </w:pPr>
    </w:p>
    <w:p w14:paraId="2B2FA7BC" w14:textId="1E04715C" w:rsidR="002F05A4" w:rsidRPr="002A6CA9" w:rsidRDefault="002F05A4" w:rsidP="00743541">
      <w:pPr>
        <w:spacing w:after="0" w:line="259" w:lineRule="auto"/>
        <w:ind w:left="0" w:firstLine="0"/>
        <w:rPr>
          <w:rFonts w:asciiTheme="minorHAnsi" w:hAnsiTheme="minorHAnsi" w:cstheme="minorHAnsi"/>
          <w:sz w:val="20"/>
          <w:szCs w:val="20"/>
        </w:rPr>
      </w:pPr>
    </w:p>
    <w:p w14:paraId="2B7D8973" w14:textId="0A0ECF02" w:rsidR="00753780" w:rsidRPr="002A6CA9" w:rsidRDefault="00753780" w:rsidP="00743541">
      <w:pPr>
        <w:spacing w:after="0" w:line="259" w:lineRule="auto"/>
        <w:ind w:left="0" w:firstLine="0"/>
        <w:rPr>
          <w:rFonts w:asciiTheme="minorHAnsi" w:hAnsiTheme="minorHAnsi" w:cstheme="minorHAnsi"/>
          <w:sz w:val="20"/>
          <w:szCs w:val="20"/>
        </w:rPr>
      </w:pPr>
    </w:p>
    <w:p w14:paraId="7528251D" w14:textId="2024BBE1" w:rsidR="00753780" w:rsidRPr="002A6CA9" w:rsidRDefault="00753780" w:rsidP="00743541">
      <w:pPr>
        <w:spacing w:after="0" w:line="259" w:lineRule="auto"/>
        <w:ind w:left="0" w:firstLine="0"/>
        <w:rPr>
          <w:rFonts w:asciiTheme="minorHAnsi" w:hAnsiTheme="minorHAnsi" w:cstheme="minorHAnsi"/>
          <w:sz w:val="20"/>
          <w:szCs w:val="20"/>
        </w:rPr>
      </w:pPr>
    </w:p>
    <w:p w14:paraId="3C486168" w14:textId="65E11151" w:rsidR="00753780" w:rsidRDefault="00753780" w:rsidP="00743541">
      <w:pPr>
        <w:spacing w:after="0" w:line="259" w:lineRule="auto"/>
        <w:ind w:left="0" w:firstLine="0"/>
        <w:rPr>
          <w:rFonts w:asciiTheme="minorHAnsi" w:hAnsiTheme="minorHAnsi" w:cstheme="minorHAnsi"/>
          <w:sz w:val="20"/>
          <w:szCs w:val="20"/>
        </w:rPr>
      </w:pPr>
    </w:p>
    <w:p w14:paraId="066249E3" w14:textId="03B94DCE" w:rsidR="002A6CA9" w:rsidRDefault="002A6CA9" w:rsidP="00743541">
      <w:pPr>
        <w:spacing w:after="0" w:line="259" w:lineRule="auto"/>
        <w:ind w:left="0" w:firstLine="0"/>
        <w:rPr>
          <w:rFonts w:asciiTheme="minorHAnsi" w:hAnsiTheme="minorHAnsi" w:cstheme="minorHAnsi"/>
          <w:sz w:val="20"/>
          <w:szCs w:val="20"/>
        </w:rPr>
      </w:pPr>
    </w:p>
    <w:p w14:paraId="76EA7E1F" w14:textId="1CF56480" w:rsidR="002A6CA9" w:rsidRDefault="002A6CA9" w:rsidP="00743541">
      <w:pPr>
        <w:spacing w:after="0" w:line="259" w:lineRule="auto"/>
        <w:ind w:left="0" w:firstLine="0"/>
        <w:rPr>
          <w:rFonts w:asciiTheme="minorHAnsi" w:hAnsiTheme="minorHAnsi" w:cstheme="minorHAnsi"/>
          <w:sz w:val="20"/>
          <w:szCs w:val="20"/>
        </w:rPr>
      </w:pPr>
    </w:p>
    <w:p w14:paraId="0D1D3215" w14:textId="34171038" w:rsidR="002A6CA9" w:rsidRDefault="002A6CA9" w:rsidP="00743541">
      <w:pPr>
        <w:spacing w:after="0" w:line="259" w:lineRule="auto"/>
        <w:ind w:left="0" w:firstLine="0"/>
        <w:rPr>
          <w:rFonts w:asciiTheme="minorHAnsi" w:hAnsiTheme="minorHAnsi" w:cstheme="minorHAnsi"/>
          <w:sz w:val="20"/>
          <w:szCs w:val="20"/>
        </w:rPr>
      </w:pPr>
    </w:p>
    <w:p w14:paraId="73D5FDD8" w14:textId="73784EF0" w:rsidR="002A6CA9" w:rsidRDefault="002A6CA9" w:rsidP="00743541">
      <w:pPr>
        <w:spacing w:after="0" w:line="259" w:lineRule="auto"/>
        <w:ind w:left="0" w:firstLine="0"/>
        <w:rPr>
          <w:rFonts w:asciiTheme="minorHAnsi" w:hAnsiTheme="minorHAnsi" w:cstheme="minorHAnsi"/>
          <w:sz w:val="20"/>
          <w:szCs w:val="20"/>
        </w:rPr>
      </w:pPr>
    </w:p>
    <w:p w14:paraId="6979369C" w14:textId="6A30EE63" w:rsidR="002A6CA9" w:rsidRDefault="002A6CA9" w:rsidP="00743541">
      <w:pPr>
        <w:spacing w:after="0" w:line="259" w:lineRule="auto"/>
        <w:ind w:left="0" w:firstLine="0"/>
        <w:rPr>
          <w:rFonts w:asciiTheme="minorHAnsi" w:hAnsiTheme="minorHAnsi" w:cstheme="minorHAnsi"/>
          <w:sz w:val="20"/>
          <w:szCs w:val="20"/>
        </w:rPr>
      </w:pPr>
    </w:p>
    <w:p w14:paraId="7236457F" w14:textId="27150ACE" w:rsidR="002A6CA9" w:rsidRDefault="002A6CA9" w:rsidP="00743541">
      <w:pPr>
        <w:spacing w:after="0" w:line="259" w:lineRule="auto"/>
        <w:ind w:left="0" w:firstLine="0"/>
        <w:rPr>
          <w:rFonts w:asciiTheme="minorHAnsi" w:hAnsiTheme="minorHAnsi" w:cstheme="minorHAnsi"/>
          <w:sz w:val="20"/>
          <w:szCs w:val="20"/>
        </w:rPr>
      </w:pPr>
    </w:p>
    <w:p w14:paraId="6D4C4970" w14:textId="22AA4E44" w:rsidR="002A6CA9" w:rsidRDefault="002A6CA9" w:rsidP="00743541">
      <w:pPr>
        <w:spacing w:after="0" w:line="259" w:lineRule="auto"/>
        <w:ind w:left="0" w:firstLine="0"/>
        <w:rPr>
          <w:rFonts w:asciiTheme="minorHAnsi" w:hAnsiTheme="minorHAnsi" w:cstheme="minorHAnsi"/>
          <w:sz w:val="20"/>
          <w:szCs w:val="20"/>
        </w:rPr>
      </w:pPr>
    </w:p>
    <w:p w14:paraId="7A8954DA" w14:textId="01891A59" w:rsidR="002A6CA9" w:rsidRDefault="002A6CA9" w:rsidP="00743541">
      <w:pPr>
        <w:spacing w:after="0" w:line="259" w:lineRule="auto"/>
        <w:ind w:left="0" w:firstLine="0"/>
        <w:rPr>
          <w:rFonts w:asciiTheme="minorHAnsi" w:hAnsiTheme="minorHAnsi" w:cstheme="minorHAnsi"/>
          <w:sz w:val="20"/>
          <w:szCs w:val="20"/>
        </w:rPr>
      </w:pPr>
    </w:p>
    <w:p w14:paraId="03C47239" w14:textId="225E966E" w:rsidR="002A6CA9" w:rsidRDefault="002A6CA9" w:rsidP="00743541">
      <w:pPr>
        <w:spacing w:after="0" w:line="259" w:lineRule="auto"/>
        <w:ind w:left="0" w:firstLine="0"/>
        <w:rPr>
          <w:rFonts w:asciiTheme="minorHAnsi" w:hAnsiTheme="minorHAnsi" w:cstheme="minorHAnsi"/>
          <w:sz w:val="20"/>
          <w:szCs w:val="20"/>
        </w:rPr>
      </w:pPr>
    </w:p>
    <w:p w14:paraId="21BDAEE5" w14:textId="04EB52D6" w:rsidR="002A6CA9" w:rsidRDefault="002A6CA9" w:rsidP="00743541">
      <w:pPr>
        <w:spacing w:after="0" w:line="259" w:lineRule="auto"/>
        <w:ind w:left="0" w:firstLine="0"/>
        <w:rPr>
          <w:rFonts w:asciiTheme="minorHAnsi" w:hAnsiTheme="minorHAnsi" w:cstheme="minorHAnsi"/>
          <w:sz w:val="20"/>
          <w:szCs w:val="20"/>
        </w:rPr>
      </w:pPr>
    </w:p>
    <w:p w14:paraId="52D58A16" w14:textId="651F41DF" w:rsidR="002A6CA9" w:rsidRDefault="002A6CA9" w:rsidP="00743541">
      <w:pPr>
        <w:spacing w:after="0" w:line="259" w:lineRule="auto"/>
        <w:ind w:left="0" w:firstLine="0"/>
        <w:rPr>
          <w:rFonts w:asciiTheme="minorHAnsi" w:hAnsiTheme="minorHAnsi" w:cstheme="minorHAnsi"/>
          <w:sz w:val="20"/>
          <w:szCs w:val="20"/>
        </w:rPr>
      </w:pPr>
    </w:p>
    <w:p w14:paraId="7B2F024B" w14:textId="5577E1DE" w:rsidR="002A6CA9" w:rsidRDefault="002A6CA9" w:rsidP="00743541">
      <w:pPr>
        <w:spacing w:after="0" w:line="259" w:lineRule="auto"/>
        <w:ind w:left="0" w:firstLine="0"/>
        <w:rPr>
          <w:rFonts w:asciiTheme="minorHAnsi" w:hAnsiTheme="minorHAnsi" w:cstheme="minorHAnsi"/>
          <w:sz w:val="20"/>
          <w:szCs w:val="20"/>
        </w:rPr>
      </w:pPr>
    </w:p>
    <w:p w14:paraId="7320EDC4" w14:textId="514E7C87" w:rsidR="002A6CA9" w:rsidRDefault="002A6CA9" w:rsidP="00743541">
      <w:pPr>
        <w:spacing w:after="0" w:line="259" w:lineRule="auto"/>
        <w:ind w:left="0" w:firstLine="0"/>
        <w:rPr>
          <w:rFonts w:asciiTheme="minorHAnsi" w:hAnsiTheme="minorHAnsi" w:cstheme="minorHAnsi"/>
          <w:sz w:val="20"/>
          <w:szCs w:val="20"/>
        </w:rPr>
      </w:pPr>
    </w:p>
    <w:p w14:paraId="4B0C187D" w14:textId="2A145E42" w:rsidR="002A6CA9" w:rsidRDefault="002A6CA9" w:rsidP="00743541">
      <w:pPr>
        <w:spacing w:after="0" w:line="259" w:lineRule="auto"/>
        <w:ind w:left="0" w:firstLine="0"/>
        <w:rPr>
          <w:rFonts w:asciiTheme="minorHAnsi" w:hAnsiTheme="minorHAnsi" w:cstheme="minorHAnsi"/>
          <w:sz w:val="20"/>
          <w:szCs w:val="20"/>
        </w:rPr>
      </w:pPr>
    </w:p>
    <w:p w14:paraId="6A70E490" w14:textId="07FD594F" w:rsidR="002A6CA9" w:rsidRDefault="002A6CA9" w:rsidP="00743541">
      <w:pPr>
        <w:spacing w:after="0" w:line="259" w:lineRule="auto"/>
        <w:ind w:left="0" w:firstLine="0"/>
        <w:rPr>
          <w:rFonts w:asciiTheme="minorHAnsi" w:hAnsiTheme="minorHAnsi" w:cstheme="minorHAnsi"/>
          <w:sz w:val="20"/>
          <w:szCs w:val="20"/>
        </w:rPr>
      </w:pPr>
    </w:p>
    <w:p w14:paraId="1D57DBE1" w14:textId="4E9B18B6" w:rsidR="002A6CA9" w:rsidRDefault="002A6CA9" w:rsidP="00743541">
      <w:pPr>
        <w:spacing w:after="0" w:line="259" w:lineRule="auto"/>
        <w:ind w:left="0" w:firstLine="0"/>
        <w:rPr>
          <w:rFonts w:asciiTheme="minorHAnsi" w:hAnsiTheme="minorHAnsi" w:cstheme="minorHAnsi"/>
          <w:sz w:val="20"/>
          <w:szCs w:val="20"/>
        </w:rPr>
      </w:pPr>
    </w:p>
    <w:p w14:paraId="2F0FCD05" w14:textId="0C38F690" w:rsidR="002A6CA9" w:rsidRDefault="002A6CA9" w:rsidP="00743541">
      <w:pPr>
        <w:spacing w:after="0" w:line="259" w:lineRule="auto"/>
        <w:ind w:left="0" w:firstLine="0"/>
        <w:rPr>
          <w:rFonts w:asciiTheme="minorHAnsi" w:hAnsiTheme="minorHAnsi" w:cstheme="minorHAnsi"/>
          <w:sz w:val="20"/>
          <w:szCs w:val="20"/>
        </w:rPr>
      </w:pPr>
    </w:p>
    <w:p w14:paraId="00579934" w14:textId="3B9D1DC8" w:rsidR="002A6CA9" w:rsidRDefault="002A6CA9" w:rsidP="00743541">
      <w:pPr>
        <w:spacing w:after="0" w:line="259" w:lineRule="auto"/>
        <w:ind w:left="0" w:firstLine="0"/>
        <w:rPr>
          <w:rFonts w:asciiTheme="minorHAnsi" w:hAnsiTheme="minorHAnsi" w:cstheme="minorHAnsi"/>
          <w:sz w:val="20"/>
          <w:szCs w:val="20"/>
        </w:rPr>
      </w:pPr>
    </w:p>
    <w:p w14:paraId="158C5CD9" w14:textId="44D2B4DE" w:rsidR="002A6CA9" w:rsidRDefault="002A6CA9" w:rsidP="00743541">
      <w:pPr>
        <w:spacing w:after="0" w:line="259" w:lineRule="auto"/>
        <w:ind w:left="0" w:firstLine="0"/>
        <w:rPr>
          <w:rFonts w:asciiTheme="minorHAnsi" w:hAnsiTheme="minorHAnsi" w:cstheme="minorHAnsi"/>
          <w:sz w:val="20"/>
          <w:szCs w:val="20"/>
        </w:rPr>
      </w:pPr>
    </w:p>
    <w:p w14:paraId="62717FCA" w14:textId="37404BBD" w:rsidR="002A6CA9" w:rsidRDefault="002A6CA9" w:rsidP="00743541">
      <w:pPr>
        <w:spacing w:after="0" w:line="259" w:lineRule="auto"/>
        <w:ind w:left="0" w:firstLine="0"/>
        <w:rPr>
          <w:rFonts w:asciiTheme="minorHAnsi" w:hAnsiTheme="minorHAnsi" w:cstheme="minorHAnsi"/>
          <w:sz w:val="20"/>
          <w:szCs w:val="20"/>
        </w:rPr>
      </w:pPr>
    </w:p>
    <w:p w14:paraId="38A665F5" w14:textId="62A228BD" w:rsidR="002A6CA9" w:rsidRDefault="002A6CA9" w:rsidP="00743541">
      <w:pPr>
        <w:spacing w:after="0" w:line="259" w:lineRule="auto"/>
        <w:ind w:left="0" w:firstLine="0"/>
        <w:rPr>
          <w:rFonts w:asciiTheme="minorHAnsi" w:hAnsiTheme="minorHAnsi" w:cstheme="minorHAnsi"/>
          <w:sz w:val="20"/>
          <w:szCs w:val="20"/>
        </w:rPr>
      </w:pPr>
    </w:p>
    <w:p w14:paraId="0201D878" w14:textId="1BDA2619" w:rsidR="002A6CA9" w:rsidRDefault="002A6CA9" w:rsidP="00743541">
      <w:pPr>
        <w:spacing w:after="0" w:line="259" w:lineRule="auto"/>
        <w:ind w:left="0" w:firstLine="0"/>
        <w:rPr>
          <w:rFonts w:asciiTheme="minorHAnsi" w:hAnsiTheme="minorHAnsi" w:cstheme="minorHAnsi"/>
          <w:sz w:val="20"/>
          <w:szCs w:val="20"/>
        </w:rPr>
      </w:pPr>
    </w:p>
    <w:p w14:paraId="1AF450E6" w14:textId="29D03A6F" w:rsidR="002A6CA9" w:rsidRDefault="002A6CA9" w:rsidP="00743541">
      <w:pPr>
        <w:spacing w:after="0" w:line="259" w:lineRule="auto"/>
        <w:ind w:left="0" w:firstLine="0"/>
        <w:rPr>
          <w:rFonts w:asciiTheme="minorHAnsi" w:hAnsiTheme="minorHAnsi" w:cstheme="minorHAnsi"/>
          <w:sz w:val="20"/>
          <w:szCs w:val="20"/>
        </w:rPr>
      </w:pPr>
    </w:p>
    <w:p w14:paraId="345E749D" w14:textId="26AC7F08" w:rsidR="002A6CA9" w:rsidRDefault="002A6CA9" w:rsidP="00743541">
      <w:pPr>
        <w:spacing w:after="0" w:line="259" w:lineRule="auto"/>
        <w:ind w:left="0" w:firstLine="0"/>
        <w:rPr>
          <w:rFonts w:asciiTheme="minorHAnsi" w:hAnsiTheme="minorHAnsi" w:cstheme="minorHAnsi"/>
          <w:sz w:val="20"/>
          <w:szCs w:val="20"/>
        </w:rPr>
      </w:pPr>
    </w:p>
    <w:p w14:paraId="42922122" w14:textId="7B0DFD46" w:rsidR="002A6CA9" w:rsidRDefault="002A6CA9" w:rsidP="00743541">
      <w:pPr>
        <w:spacing w:after="0" w:line="259" w:lineRule="auto"/>
        <w:ind w:left="0" w:firstLine="0"/>
        <w:rPr>
          <w:rFonts w:asciiTheme="minorHAnsi" w:hAnsiTheme="minorHAnsi" w:cstheme="minorHAnsi"/>
          <w:sz w:val="20"/>
          <w:szCs w:val="20"/>
        </w:rPr>
      </w:pPr>
    </w:p>
    <w:p w14:paraId="62BA6428" w14:textId="23A14AF1" w:rsidR="002A6CA9" w:rsidRDefault="002A6CA9" w:rsidP="00743541">
      <w:pPr>
        <w:spacing w:after="0" w:line="259" w:lineRule="auto"/>
        <w:ind w:left="0" w:firstLine="0"/>
        <w:rPr>
          <w:rFonts w:asciiTheme="minorHAnsi" w:hAnsiTheme="minorHAnsi" w:cstheme="minorHAnsi"/>
          <w:sz w:val="20"/>
          <w:szCs w:val="20"/>
        </w:rPr>
      </w:pPr>
    </w:p>
    <w:p w14:paraId="7DC4D56A" w14:textId="033C49DC" w:rsidR="002A6CA9" w:rsidRDefault="002A6CA9" w:rsidP="00743541">
      <w:pPr>
        <w:spacing w:after="0" w:line="259" w:lineRule="auto"/>
        <w:ind w:left="0" w:firstLine="0"/>
        <w:rPr>
          <w:rFonts w:asciiTheme="minorHAnsi" w:hAnsiTheme="minorHAnsi" w:cstheme="minorHAnsi"/>
          <w:sz w:val="20"/>
          <w:szCs w:val="20"/>
        </w:rPr>
      </w:pPr>
    </w:p>
    <w:p w14:paraId="3AEA2443" w14:textId="437DDFAE" w:rsidR="002A6CA9" w:rsidRDefault="002A6CA9" w:rsidP="00743541">
      <w:pPr>
        <w:spacing w:after="0" w:line="259" w:lineRule="auto"/>
        <w:ind w:left="0" w:firstLine="0"/>
        <w:rPr>
          <w:rFonts w:asciiTheme="minorHAnsi" w:hAnsiTheme="minorHAnsi" w:cstheme="minorHAnsi"/>
          <w:sz w:val="20"/>
          <w:szCs w:val="20"/>
        </w:rPr>
      </w:pPr>
    </w:p>
    <w:p w14:paraId="4EFAEFAD" w14:textId="0BC9950B" w:rsidR="002A6CA9" w:rsidRDefault="002A6CA9" w:rsidP="00743541">
      <w:pPr>
        <w:spacing w:after="0" w:line="259" w:lineRule="auto"/>
        <w:ind w:left="0" w:firstLine="0"/>
        <w:rPr>
          <w:rFonts w:asciiTheme="minorHAnsi" w:hAnsiTheme="minorHAnsi" w:cstheme="minorHAnsi"/>
          <w:sz w:val="20"/>
          <w:szCs w:val="20"/>
        </w:rPr>
      </w:pPr>
    </w:p>
    <w:p w14:paraId="4F678EA0" w14:textId="77777777" w:rsidR="002A6CA9" w:rsidRPr="002A6CA9" w:rsidRDefault="002A6CA9" w:rsidP="00743541">
      <w:pPr>
        <w:spacing w:after="0" w:line="259" w:lineRule="auto"/>
        <w:ind w:left="0" w:firstLine="0"/>
        <w:rPr>
          <w:rFonts w:asciiTheme="minorHAnsi" w:hAnsiTheme="minorHAnsi" w:cstheme="minorHAnsi"/>
          <w:sz w:val="20"/>
          <w:szCs w:val="20"/>
        </w:rPr>
      </w:pPr>
    </w:p>
    <w:p w14:paraId="5E429795" w14:textId="77777777" w:rsidR="002F05A4" w:rsidRPr="002A6CA9" w:rsidRDefault="002F05A4" w:rsidP="00743541">
      <w:pPr>
        <w:spacing w:after="0" w:line="259" w:lineRule="auto"/>
        <w:ind w:left="0" w:firstLine="0"/>
        <w:rPr>
          <w:rFonts w:asciiTheme="minorHAnsi" w:hAnsiTheme="minorHAnsi" w:cstheme="minorHAnsi"/>
          <w:sz w:val="20"/>
          <w:szCs w:val="20"/>
        </w:rPr>
      </w:pPr>
    </w:p>
    <w:p w14:paraId="5894FCB5" w14:textId="77777777" w:rsidR="00B52EEB" w:rsidRPr="002A6CA9" w:rsidRDefault="00F97010">
      <w:pPr>
        <w:spacing w:after="181" w:line="251" w:lineRule="auto"/>
        <w:ind w:right="10"/>
        <w:jc w:val="center"/>
        <w:rPr>
          <w:rFonts w:asciiTheme="minorHAnsi" w:hAnsiTheme="minorHAnsi" w:cstheme="minorHAnsi"/>
          <w:sz w:val="20"/>
          <w:szCs w:val="20"/>
        </w:rPr>
      </w:pPr>
      <w:r w:rsidRPr="002A6CA9">
        <w:rPr>
          <w:rFonts w:asciiTheme="minorHAnsi" w:hAnsiTheme="minorHAnsi" w:cstheme="minorHAnsi"/>
          <w:b/>
          <w:sz w:val="20"/>
          <w:szCs w:val="20"/>
        </w:rPr>
        <w:lastRenderedPageBreak/>
        <w:t xml:space="preserve">SECTION THREE </w:t>
      </w:r>
    </w:p>
    <w:p w14:paraId="66AF9254" w14:textId="77777777" w:rsidR="00B52EEB" w:rsidRPr="002A6CA9" w:rsidRDefault="00F97010">
      <w:pPr>
        <w:spacing w:after="145" w:line="251" w:lineRule="auto"/>
        <w:ind w:right="7"/>
        <w:jc w:val="center"/>
        <w:rPr>
          <w:rFonts w:asciiTheme="minorHAnsi" w:hAnsiTheme="minorHAnsi" w:cstheme="minorHAnsi"/>
          <w:sz w:val="20"/>
          <w:szCs w:val="20"/>
        </w:rPr>
      </w:pPr>
      <w:r w:rsidRPr="002A6CA9">
        <w:rPr>
          <w:rFonts w:asciiTheme="minorHAnsi" w:hAnsiTheme="minorHAnsi" w:cstheme="minorHAnsi"/>
          <w:b/>
          <w:sz w:val="20"/>
          <w:szCs w:val="20"/>
        </w:rPr>
        <w:t xml:space="preserve">ARRANGEMENTS </w:t>
      </w:r>
    </w:p>
    <w:p w14:paraId="788D93E7" w14:textId="77777777" w:rsidR="00B52EEB" w:rsidRPr="002A6CA9" w:rsidRDefault="00F97010">
      <w:pPr>
        <w:spacing w:after="161" w:line="259" w:lineRule="auto"/>
        <w:ind w:left="-5"/>
        <w:rPr>
          <w:rFonts w:asciiTheme="minorHAnsi" w:hAnsiTheme="minorHAnsi" w:cstheme="minorHAnsi"/>
          <w:sz w:val="20"/>
          <w:szCs w:val="20"/>
        </w:rPr>
      </w:pPr>
      <w:r w:rsidRPr="002A6CA9">
        <w:rPr>
          <w:rFonts w:asciiTheme="minorHAnsi" w:hAnsiTheme="minorHAnsi" w:cstheme="minorHAnsi"/>
          <w:b/>
          <w:sz w:val="20"/>
          <w:szCs w:val="20"/>
        </w:rPr>
        <w:t xml:space="preserve">Contents: </w:t>
      </w:r>
    </w:p>
    <w:p w14:paraId="6A6FFAA1" w14:textId="77777777" w:rsidR="00B52EEB" w:rsidRPr="002A6CA9" w:rsidRDefault="00F97010">
      <w:pPr>
        <w:spacing w:after="127"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4EEDA1D"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Policy Review and records </w:t>
      </w:r>
    </w:p>
    <w:p w14:paraId="3A326C64"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Risk Assessments </w:t>
      </w:r>
    </w:p>
    <w:p w14:paraId="3B751AB6"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Method Statements </w:t>
      </w:r>
    </w:p>
    <w:p w14:paraId="168E7E8D"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Personal Protective Equipment (PPE) </w:t>
      </w:r>
    </w:p>
    <w:p w14:paraId="7399B72B"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Control of substances hazardous to health (COSHH) </w:t>
      </w:r>
    </w:p>
    <w:p w14:paraId="6B14E58E"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Welfare provision </w:t>
      </w:r>
    </w:p>
    <w:p w14:paraId="1BB75905"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Noise at work </w:t>
      </w:r>
    </w:p>
    <w:p w14:paraId="63DEE5F6"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Training </w:t>
      </w:r>
    </w:p>
    <w:p w14:paraId="792903B4"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Display screen equipment (DSE) </w:t>
      </w:r>
    </w:p>
    <w:p w14:paraId="09DECD70"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Driving at/for work </w:t>
      </w:r>
    </w:p>
    <w:p w14:paraId="437C06EC"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Manual handling </w:t>
      </w:r>
    </w:p>
    <w:p w14:paraId="29AE14F0"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Emergency procedures </w:t>
      </w:r>
    </w:p>
    <w:p w14:paraId="1666157B"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Accidents and reporting </w:t>
      </w:r>
    </w:p>
    <w:p w14:paraId="3260B5B7"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Sub-contracted works </w:t>
      </w:r>
    </w:p>
    <w:p w14:paraId="4327FDF4"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Working at height </w:t>
      </w:r>
    </w:p>
    <w:p w14:paraId="704656A0"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Work equipment </w:t>
      </w:r>
    </w:p>
    <w:p w14:paraId="557621EC"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Work environment </w:t>
      </w:r>
    </w:p>
    <w:p w14:paraId="300046DB"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Working in occupied premises </w:t>
      </w:r>
    </w:p>
    <w:p w14:paraId="15AB1D86"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Employee consultation </w:t>
      </w:r>
    </w:p>
    <w:p w14:paraId="6098489D"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Monitoring procedures for the effectiveness of health and safety policy </w:t>
      </w:r>
    </w:p>
    <w:p w14:paraId="4D268BF2"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Health and safety advice </w:t>
      </w:r>
    </w:p>
    <w:p w14:paraId="5AD3A5BE"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Visitors </w:t>
      </w:r>
    </w:p>
    <w:p w14:paraId="399EABB4" w14:textId="77777777" w:rsidR="00B52EEB" w:rsidRPr="002A6CA9" w:rsidRDefault="00F97010">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Shared premises </w:t>
      </w:r>
    </w:p>
    <w:p w14:paraId="41974FF7" w14:textId="5F673741" w:rsidR="00B52EEB" w:rsidRPr="002A6CA9" w:rsidRDefault="00F97010" w:rsidP="00FD22AE">
      <w:pPr>
        <w:numPr>
          <w:ilvl w:val="1"/>
          <w:numId w:val="9"/>
        </w:numPr>
        <w:ind w:right="4" w:hanging="720"/>
        <w:rPr>
          <w:rFonts w:asciiTheme="minorHAnsi" w:hAnsiTheme="minorHAnsi" w:cstheme="minorHAnsi"/>
          <w:sz w:val="20"/>
          <w:szCs w:val="20"/>
        </w:rPr>
      </w:pPr>
      <w:r w:rsidRPr="002A6CA9">
        <w:rPr>
          <w:rFonts w:asciiTheme="minorHAnsi" w:hAnsiTheme="minorHAnsi" w:cstheme="minorHAnsi"/>
          <w:sz w:val="20"/>
          <w:szCs w:val="20"/>
        </w:rPr>
        <w:t xml:space="preserve">Complaints </w:t>
      </w:r>
      <w:r w:rsidRPr="002A6CA9">
        <w:rPr>
          <w:rFonts w:asciiTheme="minorHAnsi" w:hAnsiTheme="minorHAnsi" w:cstheme="minorHAnsi"/>
          <w:sz w:val="20"/>
          <w:szCs w:val="20"/>
        </w:rPr>
        <w:tab/>
        <w:t xml:space="preserve"> </w:t>
      </w:r>
    </w:p>
    <w:p w14:paraId="06F4DC52" w14:textId="76644421"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AB4F327" w14:textId="5EAE243D" w:rsidR="00B52EEB" w:rsidRPr="002A6CA9" w:rsidRDefault="002F05A4" w:rsidP="002F05A4">
      <w:pPr>
        <w:ind w:left="-348" w:right="4" w:firstLine="0"/>
        <w:rPr>
          <w:rFonts w:asciiTheme="minorHAnsi" w:hAnsiTheme="minorHAnsi" w:cstheme="minorHAnsi"/>
          <w:b/>
          <w:sz w:val="20"/>
          <w:szCs w:val="20"/>
        </w:rPr>
      </w:pPr>
      <w:r w:rsidRPr="002A6CA9">
        <w:rPr>
          <w:rFonts w:asciiTheme="minorHAnsi" w:hAnsiTheme="minorHAnsi" w:cstheme="minorHAnsi"/>
          <w:b/>
          <w:sz w:val="20"/>
          <w:szCs w:val="20"/>
        </w:rPr>
        <w:t xml:space="preserve">      3.1 </w:t>
      </w:r>
      <w:r w:rsidR="00F97010" w:rsidRPr="002A6CA9">
        <w:rPr>
          <w:rFonts w:asciiTheme="minorHAnsi" w:hAnsiTheme="minorHAnsi" w:cstheme="minorHAnsi"/>
          <w:b/>
          <w:sz w:val="20"/>
          <w:szCs w:val="20"/>
        </w:rPr>
        <w:t xml:space="preserve">Policy Review and Records </w:t>
      </w:r>
    </w:p>
    <w:p w14:paraId="0AE1164F"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82180FB"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To keep in date with any company changes and amendments to legislation the Policy in its entirety will be subjected to an annual review.  The Policy Statement will be signed as a record that this procedure has been carried out. </w:t>
      </w:r>
    </w:p>
    <w:p w14:paraId="385E0470"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Any significant amendments to the policy or procedures will be notified to all persons concerned.  All records will be kept for analytical purposes and put on file for the required legal duration. </w:t>
      </w:r>
    </w:p>
    <w:p w14:paraId="51E57260" w14:textId="59B1252E" w:rsidR="00FD22AE"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DB6B8C0" w14:textId="78FC3F07" w:rsidR="00B52EEB" w:rsidRPr="002A6CA9" w:rsidRDefault="00EB308F" w:rsidP="00EB308F">
      <w:pPr>
        <w:ind w:left="-348" w:right="4" w:firstLine="0"/>
        <w:rPr>
          <w:rFonts w:asciiTheme="minorHAnsi" w:hAnsiTheme="minorHAnsi" w:cstheme="minorHAnsi"/>
          <w:b/>
          <w:sz w:val="20"/>
          <w:szCs w:val="20"/>
        </w:rPr>
      </w:pPr>
      <w:r w:rsidRPr="002A6CA9">
        <w:rPr>
          <w:rFonts w:asciiTheme="minorHAnsi" w:hAnsiTheme="minorHAnsi" w:cstheme="minorHAnsi"/>
          <w:b/>
          <w:sz w:val="20"/>
          <w:szCs w:val="20"/>
        </w:rPr>
        <w:t xml:space="preserve">      3.2 </w:t>
      </w:r>
      <w:r w:rsidR="00F97010" w:rsidRPr="002A6CA9">
        <w:rPr>
          <w:rFonts w:asciiTheme="minorHAnsi" w:hAnsiTheme="minorHAnsi" w:cstheme="minorHAnsi"/>
          <w:b/>
          <w:sz w:val="20"/>
          <w:szCs w:val="20"/>
        </w:rPr>
        <w:t xml:space="preserve">Risk Assessments </w:t>
      </w:r>
    </w:p>
    <w:p w14:paraId="65DAA6CB"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03D9C21"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The directors and senior management recognise and accept the principles of risk assessment as required by the Management of Health and Safety at Work Regulations.  Sufficient resources will be allowed for the preparation and implementation of safe systems of work for all known risks.  A generic risk assessment document is attached to this policy.  It has been prepared to cover the core tasks carried out.  It is intended that each project be reviewed for compliance against these assessments and the responsible person’s name be added in the appropriate column. </w:t>
      </w:r>
    </w:p>
    <w:p w14:paraId="269B646C"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The specific risk assessment form will be used when necessary before any work is carried out by the company’s operatives or sub-contractors.  They will be made aware of the risks, the agreed control </w:t>
      </w:r>
      <w:proofErr w:type="gramStart"/>
      <w:r w:rsidRPr="002A6CA9">
        <w:rPr>
          <w:rFonts w:asciiTheme="minorHAnsi" w:hAnsiTheme="minorHAnsi" w:cstheme="minorHAnsi"/>
          <w:sz w:val="20"/>
          <w:szCs w:val="20"/>
        </w:rPr>
        <w:t>measures</w:t>
      </w:r>
      <w:proofErr w:type="gramEnd"/>
      <w:r w:rsidRPr="002A6CA9">
        <w:rPr>
          <w:rFonts w:asciiTheme="minorHAnsi" w:hAnsiTheme="minorHAnsi" w:cstheme="minorHAnsi"/>
          <w:sz w:val="20"/>
          <w:szCs w:val="20"/>
        </w:rPr>
        <w:t xml:space="preserve"> and the person responsible for ensuring they are carried out. </w:t>
      </w:r>
    </w:p>
    <w:p w14:paraId="3268532F"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A5B0E39" w14:textId="49342484" w:rsidR="00B52EEB" w:rsidRPr="002A6CA9" w:rsidRDefault="00F97010" w:rsidP="002A6CA9">
      <w:pPr>
        <w:pStyle w:val="ListParagraph"/>
        <w:numPr>
          <w:ilvl w:val="1"/>
          <w:numId w:val="37"/>
        </w:numPr>
        <w:ind w:right="4"/>
        <w:rPr>
          <w:rFonts w:asciiTheme="minorHAnsi" w:hAnsiTheme="minorHAnsi" w:cstheme="minorHAnsi"/>
          <w:b/>
          <w:sz w:val="20"/>
          <w:szCs w:val="20"/>
        </w:rPr>
      </w:pPr>
      <w:r w:rsidRPr="002A6CA9">
        <w:rPr>
          <w:rFonts w:asciiTheme="minorHAnsi" w:hAnsiTheme="minorHAnsi" w:cstheme="minorHAnsi"/>
          <w:b/>
          <w:sz w:val="20"/>
          <w:szCs w:val="20"/>
        </w:rPr>
        <w:t xml:space="preserve">Method Statements </w:t>
      </w:r>
    </w:p>
    <w:p w14:paraId="423D8A35"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lastRenderedPageBreak/>
        <w:t xml:space="preserve">On agreement of a safe method of work, a safety related Method Statement, will be produced.  Once written all operatives involved in the work will attend a briefing and will be expected to formalise the procedure by signing the front cover or specific acceptance form. </w:t>
      </w:r>
    </w:p>
    <w:p w14:paraId="4DEBE380"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D8393F1" w14:textId="48AD65CD" w:rsidR="00B52EEB" w:rsidRPr="002A6CA9" w:rsidRDefault="00F97010" w:rsidP="00EB308F">
      <w:pPr>
        <w:pStyle w:val="ListParagraph"/>
        <w:numPr>
          <w:ilvl w:val="1"/>
          <w:numId w:val="37"/>
        </w:numPr>
        <w:ind w:right="4"/>
        <w:rPr>
          <w:rFonts w:asciiTheme="minorHAnsi" w:hAnsiTheme="minorHAnsi" w:cstheme="minorHAnsi"/>
          <w:b/>
          <w:sz w:val="20"/>
          <w:szCs w:val="20"/>
        </w:rPr>
      </w:pPr>
      <w:r w:rsidRPr="002A6CA9">
        <w:rPr>
          <w:rFonts w:asciiTheme="minorHAnsi" w:hAnsiTheme="minorHAnsi" w:cstheme="minorHAnsi"/>
          <w:b/>
          <w:sz w:val="20"/>
          <w:szCs w:val="20"/>
        </w:rPr>
        <w:t xml:space="preserve">Personal Protective Equipment (PPE) </w:t>
      </w:r>
    </w:p>
    <w:p w14:paraId="6BCF7AB6"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1A38331"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It is the company’s policy that the wearing of safety helmets, high visibility vest/jacket and suitable boots be mandatory. </w:t>
      </w:r>
    </w:p>
    <w:p w14:paraId="48ECB801"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C5BE9F6" w14:textId="2F7A6B21" w:rsidR="00B52EEB" w:rsidRPr="002A6CA9" w:rsidRDefault="00F97010">
      <w:pPr>
        <w:spacing w:after="38"/>
        <w:ind w:left="-5" w:right="4"/>
        <w:rPr>
          <w:rFonts w:asciiTheme="minorHAnsi" w:hAnsiTheme="minorHAnsi" w:cstheme="minorHAnsi"/>
          <w:sz w:val="20"/>
          <w:szCs w:val="20"/>
        </w:rPr>
      </w:pPr>
      <w:r w:rsidRPr="002A6CA9">
        <w:rPr>
          <w:rFonts w:asciiTheme="minorHAnsi" w:hAnsiTheme="minorHAnsi" w:cstheme="minorHAnsi"/>
          <w:sz w:val="20"/>
          <w:szCs w:val="20"/>
        </w:rPr>
        <w:t xml:space="preserve">Where identified in a risk assessment and where other </w:t>
      </w:r>
      <w:r w:rsidR="00753780" w:rsidRPr="002A6CA9">
        <w:rPr>
          <w:rFonts w:asciiTheme="minorHAnsi" w:hAnsiTheme="minorHAnsi" w:cstheme="minorHAnsi"/>
          <w:sz w:val="20"/>
          <w:szCs w:val="20"/>
        </w:rPr>
        <w:t>circumstances</w:t>
      </w:r>
      <w:r w:rsidRPr="002A6CA9">
        <w:rPr>
          <w:rFonts w:asciiTheme="minorHAnsi" w:hAnsiTheme="minorHAnsi" w:cstheme="minorHAnsi"/>
          <w:sz w:val="20"/>
          <w:szCs w:val="20"/>
        </w:rPr>
        <w:t xml:space="preserve"> occur then, additional items of appropriate PPE will be worn.  </w:t>
      </w:r>
      <w:r w:rsidR="00C61E59" w:rsidRPr="002A6CA9">
        <w:rPr>
          <w:rFonts w:asciiTheme="minorHAnsi" w:hAnsiTheme="minorHAnsi" w:cstheme="minorHAnsi"/>
          <w:sz w:val="20"/>
          <w:szCs w:val="20"/>
        </w:rPr>
        <w:t>COVERDALE K9</w:t>
      </w:r>
      <w:r w:rsidRPr="002A6CA9">
        <w:rPr>
          <w:rFonts w:asciiTheme="minorHAnsi" w:hAnsiTheme="minorHAnsi" w:cstheme="minorHAnsi"/>
          <w:sz w:val="20"/>
          <w:szCs w:val="20"/>
        </w:rPr>
        <w:t xml:space="preserve"> recognises its obligation to supply free of charge suitable PPE to its own staff and labour supplied by agencies. </w:t>
      </w:r>
    </w:p>
    <w:p w14:paraId="2D2B55EA" w14:textId="0D7E6B42" w:rsidR="00B52EEB" w:rsidRPr="002A6CA9" w:rsidRDefault="00753780">
      <w:pPr>
        <w:numPr>
          <w:ilvl w:val="0"/>
          <w:numId w:val="11"/>
        </w:numPr>
        <w:ind w:right="4" w:hanging="360"/>
        <w:rPr>
          <w:rFonts w:asciiTheme="minorHAnsi" w:hAnsiTheme="minorHAnsi" w:cstheme="minorHAnsi"/>
          <w:sz w:val="20"/>
          <w:szCs w:val="20"/>
        </w:rPr>
      </w:pPr>
      <w:r w:rsidRPr="002A6CA9">
        <w:rPr>
          <w:rFonts w:asciiTheme="minorHAnsi" w:hAnsiTheme="minorHAnsi" w:cstheme="minorHAnsi"/>
          <w:sz w:val="20"/>
          <w:szCs w:val="20"/>
        </w:rPr>
        <w:t>Eyes -</w:t>
      </w:r>
      <w:r w:rsidR="00F97010" w:rsidRPr="002A6CA9">
        <w:rPr>
          <w:rFonts w:asciiTheme="minorHAnsi" w:hAnsiTheme="minorHAnsi" w:cstheme="minorHAnsi"/>
          <w:sz w:val="20"/>
          <w:szCs w:val="20"/>
        </w:rPr>
        <w:t xml:space="preserve"> </w:t>
      </w:r>
      <w:r w:rsidR="00F97010" w:rsidRPr="002A6CA9">
        <w:rPr>
          <w:rFonts w:asciiTheme="minorHAnsi" w:hAnsiTheme="minorHAnsi" w:cstheme="minorHAnsi"/>
          <w:sz w:val="20"/>
          <w:szCs w:val="20"/>
        </w:rPr>
        <w:tab/>
        <w:t xml:space="preserve"> Goggles, standard or UV rated glasses/spectacles or ‘full face’ shields </w:t>
      </w:r>
    </w:p>
    <w:p w14:paraId="728BB9C9" w14:textId="1C9E2080" w:rsidR="00B52EEB" w:rsidRPr="002A6CA9" w:rsidRDefault="00EB308F">
      <w:pPr>
        <w:numPr>
          <w:ilvl w:val="0"/>
          <w:numId w:val="11"/>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Hands </w:t>
      </w:r>
      <w:r w:rsidR="00753780" w:rsidRPr="002A6CA9">
        <w:rPr>
          <w:rFonts w:asciiTheme="minorHAnsi" w:hAnsiTheme="minorHAnsi" w:cstheme="minorHAnsi"/>
          <w:sz w:val="20"/>
          <w:szCs w:val="20"/>
        </w:rPr>
        <w:t>- Gloves</w:t>
      </w:r>
      <w:r w:rsidR="00F97010" w:rsidRPr="002A6CA9">
        <w:rPr>
          <w:rFonts w:asciiTheme="minorHAnsi" w:hAnsiTheme="minorHAnsi" w:cstheme="minorHAnsi"/>
          <w:sz w:val="20"/>
          <w:szCs w:val="20"/>
        </w:rPr>
        <w:t xml:space="preserve"> suitable for task </w:t>
      </w:r>
    </w:p>
    <w:p w14:paraId="756354AB" w14:textId="4AAE7A8E" w:rsidR="00B52EEB" w:rsidRPr="002A6CA9" w:rsidRDefault="00F97010">
      <w:pPr>
        <w:numPr>
          <w:ilvl w:val="0"/>
          <w:numId w:val="11"/>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Ears </w:t>
      </w:r>
      <w:r w:rsidR="00753780" w:rsidRPr="002A6CA9">
        <w:rPr>
          <w:rFonts w:asciiTheme="minorHAnsi" w:hAnsiTheme="minorHAnsi" w:cstheme="minorHAnsi"/>
          <w:sz w:val="20"/>
          <w:szCs w:val="20"/>
        </w:rPr>
        <w:t xml:space="preserve">- </w:t>
      </w:r>
      <w:r w:rsidR="00753780" w:rsidRPr="002A6CA9">
        <w:rPr>
          <w:rFonts w:asciiTheme="minorHAnsi" w:hAnsiTheme="minorHAnsi" w:cstheme="minorHAnsi"/>
          <w:sz w:val="20"/>
          <w:szCs w:val="20"/>
        </w:rPr>
        <w:tab/>
      </w:r>
      <w:r w:rsidRPr="002A6CA9">
        <w:rPr>
          <w:rFonts w:asciiTheme="minorHAnsi" w:hAnsiTheme="minorHAnsi" w:cstheme="minorHAnsi"/>
          <w:sz w:val="20"/>
          <w:szCs w:val="20"/>
        </w:rPr>
        <w:t xml:space="preserve">Ear defenders, ear caps or disposable plugs </w:t>
      </w:r>
    </w:p>
    <w:p w14:paraId="7EB41FAD" w14:textId="2D601AA2" w:rsidR="00B52EEB" w:rsidRPr="002A6CA9" w:rsidRDefault="00F97010">
      <w:pPr>
        <w:numPr>
          <w:ilvl w:val="0"/>
          <w:numId w:val="11"/>
        </w:numPr>
        <w:ind w:right="4" w:hanging="360"/>
        <w:rPr>
          <w:rFonts w:asciiTheme="minorHAnsi" w:hAnsiTheme="minorHAnsi" w:cstheme="minorHAnsi"/>
          <w:sz w:val="20"/>
          <w:szCs w:val="20"/>
        </w:rPr>
      </w:pPr>
      <w:r w:rsidRPr="002A6CA9">
        <w:rPr>
          <w:rFonts w:asciiTheme="minorHAnsi" w:hAnsiTheme="minorHAnsi" w:cstheme="minorHAnsi"/>
          <w:sz w:val="20"/>
          <w:szCs w:val="20"/>
        </w:rPr>
        <w:t>Whole Body - Protective clothing</w:t>
      </w:r>
      <w:r w:rsidR="00EB308F" w:rsidRPr="002A6CA9">
        <w:rPr>
          <w:rFonts w:asciiTheme="minorHAnsi" w:hAnsiTheme="minorHAnsi" w:cstheme="minorHAnsi"/>
          <w:sz w:val="20"/>
          <w:szCs w:val="20"/>
        </w:rPr>
        <w:t>. (Stab vests)</w:t>
      </w:r>
    </w:p>
    <w:p w14:paraId="5F301DEA"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3F893C4" w14:textId="5A15684A"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It is the duty of the </w:t>
      </w:r>
      <w:r w:rsidR="00EB308F" w:rsidRPr="002A6CA9">
        <w:rPr>
          <w:rFonts w:asciiTheme="minorHAnsi" w:hAnsiTheme="minorHAnsi" w:cstheme="minorHAnsi"/>
          <w:sz w:val="20"/>
          <w:szCs w:val="20"/>
        </w:rPr>
        <w:t>Management team</w:t>
      </w:r>
      <w:r w:rsidRPr="002A6CA9">
        <w:rPr>
          <w:rFonts w:asciiTheme="minorHAnsi" w:hAnsiTheme="minorHAnsi" w:cstheme="minorHAnsi"/>
          <w:sz w:val="20"/>
          <w:szCs w:val="20"/>
        </w:rPr>
        <w:t xml:space="preserve"> to ensure that suitable PPE is provided, properly worn, </w:t>
      </w:r>
      <w:r w:rsidR="00753780" w:rsidRPr="002A6CA9">
        <w:rPr>
          <w:rFonts w:asciiTheme="minorHAnsi" w:hAnsiTheme="minorHAnsi" w:cstheme="minorHAnsi"/>
          <w:sz w:val="20"/>
          <w:szCs w:val="20"/>
        </w:rPr>
        <w:t>maintained,</w:t>
      </w:r>
      <w:r w:rsidRPr="002A6CA9">
        <w:rPr>
          <w:rFonts w:asciiTheme="minorHAnsi" w:hAnsiTheme="minorHAnsi" w:cstheme="minorHAnsi"/>
          <w:sz w:val="20"/>
          <w:szCs w:val="20"/>
        </w:rPr>
        <w:t xml:space="preserve"> and </w:t>
      </w:r>
      <w:r w:rsidR="00753780" w:rsidRPr="002A6CA9">
        <w:rPr>
          <w:rFonts w:asciiTheme="minorHAnsi" w:hAnsiTheme="minorHAnsi" w:cstheme="minorHAnsi"/>
          <w:sz w:val="20"/>
          <w:szCs w:val="20"/>
        </w:rPr>
        <w:t>replaced,</w:t>
      </w:r>
      <w:r w:rsidRPr="002A6CA9">
        <w:rPr>
          <w:rFonts w:asciiTheme="minorHAnsi" w:hAnsiTheme="minorHAnsi" w:cstheme="minorHAnsi"/>
          <w:sz w:val="20"/>
          <w:szCs w:val="20"/>
        </w:rPr>
        <w:t xml:space="preserve"> as necessary. </w:t>
      </w:r>
    </w:p>
    <w:p w14:paraId="0249A66A"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Employee’s duties under the PPE regulations require them to take care of and wear any item of PPE provided for their protection.  These requirements will be presented during site inductions and subsequent training. </w:t>
      </w:r>
    </w:p>
    <w:p w14:paraId="5E81ECAC"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9617D38" w14:textId="684F3D7E" w:rsidR="00B52EEB" w:rsidRPr="002A6CA9" w:rsidRDefault="00753780">
      <w:pPr>
        <w:tabs>
          <w:tab w:val="center" w:pos="3032"/>
        </w:tabs>
        <w:ind w:left="-15" w:firstLine="0"/>
        <w:rPr>
          <w:rFonts w:asciiTheme="minorHAnsi" w:hAnsiTheme="minorHAnsi" w:cstheme="minorHAnsi"/>
          <w:b/>
          <w:sz w:val="20"/>
          <w:szCs w:val="20"/>
        </w:rPr>
      </w:pPr>
      <w:r w:rsidRPr="002A6CA9">
        <w:rPr>
          <w:rFonts w:asciiTheme="minorHAnsi" w:hAnsiTheme="minorHAnsi" w:cstheme="minorHAnsi"/>
          <w:b/>
          <w:sz w:val="20"/>
          <w:szCs w:val="20"/>
        </w:rPr>
        <w:t>3.5 Control</w:t>
      </w:r>
      <w:r w:rsidR="00F97010" w:rsidRPr="002A6CA9">
        <w:rPr>
          <w:rFonts w:asciiTheme="minorHAnsi" w:hAnsiTheme="minorHAnsi" w:cstheme="minorHAnsi"/>
          <w:b/>
          <w:sz w:val="20"/>
          <w:szCs w:val="20"/>
        </w:rPr>
        <w:t xml:space="preserve"> of Substances Hazardous to Health (COSHH) </w:t>
      </w:r>
    </w:p>
    <w:p w14:paraId="6C0DAC0D"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38E5F57"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Occupational health hazards are unlike safety hazards in that their effects may not always be obvious in the short term.  Health effects or diseases may not become apparent for many years and tend to be the result of small, but frequent and repeated exposures over a prolonged </w:t>
      </w:r>
      <w:proofErr w:type="gramStart"/>
      <w:r w:rsidRPr="002A6CA9">
        <w:rPr>
          <w:rFonts w:asciiTheme="minorHAnsi" w:hAnsiTheme="minorHAnsi" w:cstheme="minorHAnsi"/>
          <w:sz w:val="20"/>
          <w:szCs w:val="20"/>
        </w:rPr>
        <w:t>period of time</w:t>
      </w:r>
      <w:proofErr w:type="gramEnd"/>
      <w:r w:rsidRPr="002A6CA9">
        <w:rPr>
          <w:rFonts w:asciiTheme="minorHAnsi" w:hAnsiTheme="minorHAnsi" w:cstheme="minorHAnsi"/>
          <w:sz w:val="20"/>
          <w:szCs w:val="20"/>
        </w:rPr>
        <w:t xml:space="preserve">.  Many substances in the construction cause hazards to the health of those exposed either directly or indirectly and can generally be classified into: </w:t>
      </w:r>
    </w:p>
    <w:p w14:paraId="67EC66BE" w14:textId="77777777" w:rsidR="00B52EEB" w:rsidRPr="002A6CA9" w:rsidRDefault="00F97010">
      <w:pPr>
        <w:numPr>
          <w:ilvl w:val="0"/>
          <w:numId w:val="11"/>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Chemical (dusts, fumes, gases, vapours, liquids) </w:t>
      </w:r>
    </w:p>
    <w:p w14:paraId="732E7491" w14:textId="77777777" w:rsidR="00B52EEB" w:rsidRPr="002A6CA9" w:rsidRDefault="00F97010">
      <w:pPr>
        <w:numPr>
          <w:ilvl w:val="0"/>
          <w:numId w:val="11"/>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Biological (bacterial, fungal, viral, pathological) </w:t>
      </w:r>
    </w:p>
    <w:p w14:paraId="583ACDF1"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2FB8CB6" w14:textId="7777777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The Control of Substances Hazardous to Health Regulations, are the main legal requirement covering hazardous substances. </w:t>
      </w:r>
    </w:p>
    <w:p w14:paraId="67520D1D"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1CDFA0F" w14:textId="6B38E717" w:rsidR="00B52EEB" w:rsidRPr="002A6CA9" w:rsidRDefault="00F97010" w:rsidP="00743541">
      <w:pPr>
        <w:ind w:left="-5" w:right="4"/>
        <w:jc w:val="both"/>
        <w:rPr>
          <w:rFonts w:asciiTheme="minorHAnsi" w:hAnsiTheme="minorHAnsi" w:cstheme="minorHAnsi"/>
          <w:sz w:val="20"/>
          <w:szCs w:val="20"/>
        </w:rPr>
      </w:pPr>
      <w:r w:rsidRPr="002A6CA9">
        <w:rPr>
          <w:rFonts w:asciiTheme="minorHAnsi" w:hAnsiTheme="minorHAnsi" w:cstheme="minorHAnsi"/>
          <w:sz w:val="20"/>
          <w:szCs w:val="20"/>
        </w:rPr>
        <w:t xml:space="preserve">COVERDALE K9 recognises its responsibilities to protect its employees and others who may be affected by its activities.  COVERDALE K9 will expect </w:t>
      </w:r>
      <w:r w:rsidR="002A6CA9" w:rsidRPr="002A6CA9">
        <w:rPr>
          <w:rFonts w:asciiTheme="minorHAnsi" w:hAnsiTheme="minorHAnsi" w:cstheme="minorHAnsi"/>
          <w:sz w:val="20"/>
          <w:szCs w:val="20"/>
        </w:rPr>
        <w:t>it</w:t>
      </w:r>
      <w:r w:rsidRPr="002A6CA9">
        <w:rPr>
          <w:rFonts w:asciiTheme="minorHAnsi" w:hAnsiTheme="minorHAnsi" w:cstheme="minorHAnsi"/>
          <w:sz w:val="20"/>
          <w:szCs w:val="20"/>
        </w:rPr>
        <w:t xml:space="preserve">, </w:t>
      </w:r>
      <w:r w:rsidR="002A6CA9" w:rsidRPr="002A6CA9">
        <w:rPr>
          <w:rFonts w:asciiTheme="minorHAnsi" w:hAnsiTheme="minorHAnsi" w:cstheme="minorHAnsi"/>
          <w:sz w:val="20"/>
          <w:szCs w:val="20"/>
        </w:rPr>
        <w:t>sub-contractors</w:t>
      </w:r>
      <w:r w:rsidRPr="002A6CA9">
        <w:rPr>
          <w:rFonts w:asciiTheme="minorHAnsi" w:hAnsiTheme="minorHAnsi" w:cstheme="minorHAnsi"/>
          <w:sz w:val="20"/>
          <w:szCs w:val="20"/>
        </w:rPr>
        <w:t xml:space="preserve"> to use less hazardous and environmentally friendly chemicals wherever possible and where not, to provide in advance of any use COSHH data sheers and a COSHH risk assessment, for analysis by the Health and Safety department. </w:t>
      </w:r>
    </w:p>
    <w:p w14:paraId="65FEFA32"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1D14DD3" w14:textId="42562154"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It is the duty of the Senior </w:t>
      </w:r>
      <w:r w:rsidR="00B065D2" w:rsidRPr="002A6CA9">
        <w:rPr>
          <w:rFonts w:asciiTheme="minorHAnsi" w:hAnsiTheme="minorHAnsi" w:cstheme="minorHAnsi"/>
          <w:sz w:val="20"/>
          <w:szCs w:val="20"/>
        </w:rPr>
        <w:t>Coverdale</w:t>
      </w:r>
      <w:r w:rsidRPr="002A6CA9">
        <w:rPr>
          <w:rFonts w:asciiTheme="minorHAnsi" w:hAnsiTheme="minorHAnsi" w:cstheme="minorHAnsi"/>
          <w:sz w:val="20"/>
          <w:szCs w:val="20"/>
        </w:rPr>
        <w:t xml:space="preserve"> Manager to ensure that a suitable COSHH risk assessment has been carried out based on information given to him by the product user.  These procedures are carried out to minimise exposure to people and the environment. </w:t>
      </w:r>
    </w:p>
    <w:p w14:paraId="55A33C37"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249FC65" w14:textId="19BB364B"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During health and safety pre-contract meetings the use of, hazardous substances will be </w:t>
      </w:r>
      <w:r w:rsidR="002A6CA9" w:rsidRPr="002A6CA9">
        <w:rPr>
          <w:rFonts w:asciiTheme="minorHAnsi" w:hAnsiTheme="minorHAnsi" w:cstheme="minorHAnsi"/>
          <w:sz w:val="20"/>
          <w:szCs w:val="20"/>
        </w:rPr>
        <w:t>discussed,</w:t>
      </w:r>
      <w:r w:rsidRPr="002A6CA9">
        <w:rPr>
          <w:rFonts w:asciiTheme="minorHAnsi" w:hAnsiTheme="minorHAnsi" w:cstheme="minorHAnsi"/>
          <w:sz w:val="20"/>
          <w:szCs w:val="20"/>
        </w:rPr>
        <w:t xml:space="preserve"> and all sub contractors will be expected to provide a full COSHH assessment. </w:t>
      </w:r>
    </w:p>
    <w:p w14:paraId="61EB5D83" w14:textId="61864AEC"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D6F5451" w14:textId="7C25DF08" w:rsidR="00B52EEB" w:rsidRPr="002A6CA9" w:rsidRDefault="00EB308F">
      <w:pPr>
        <w:tabs>
          <w:tab w:val="center" w:pos="1504"/>
        </w:tabs>
        <w:ind w:left="-15" w:firstLine="0"/>
        <w:rPr>
          <w:rFonts w:asciiTheme="minorHAnsi" w:hAnsiTheme="minorHAnsi" w:cstheme="minorHAnsi"/>
          <w:b/>
          <w:sz w:val="20"/>
          <w:szCs w:val="20"/>
        </w:rPr>
      </w:pPr>
      <w:r w:rsidRPr="002A6CA9">
        <w:rPr>
          <w:rFonts w:asciiTheme="minorHAnsi" w:hAnsiTheme="minorHAnsi" w:cstheme="minorHAnsi"/>
          <w:b/>
          <w:sz w:val="20"/>
          <w:szCs w:val="20"/>
        </w:rPr>
        <w:t>3.6 Welfare</w:t>
      </w:r>
      <w:r w:rsidR="00F97010" w:rsidRPr="002A6CA9">
        <w:rPr>
          <w:rFonts w:asciiTheme="minorHAnsi" w:hAnsiTheme="minorHAnsi" w:cstheme="minorHAnsi"/>
          <w:b/>
          <w:sz w:val="20"/>
          <w:szCs w:val="20"/>
        </w:rPr>
        <w:t xml:space="preserve"> Provision </w:t>
      </w:r>
    </w:p>
    <w:p w14:paraId="5302749A"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040153C"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Each project will be looked at and provided with suitable and clean welfare facilities. </w:t>
      </w:r>
    </w:p>
    <w:p w14:paraId="557B57BE" w14:textId="77777777" w:rsidR="00B52EEB" w:rsidRPr="002A6CA9" w:rsidRDefault="00F97010">
      <w:pPr>
        <w:spacing w:after="34"/>
        <w:ind w:left="-5" w:right="4"/>
        <w:rPr>
          <w:rFonts w:asciiTheme="minorHAnsi" w:hAnsiTheme="minorHAnsi" w:cstheme="minorHAnsi"/>
          <w:sz w:val="20"/>
          <w:szCs w:val="20"/>
        </w:rPr>
      </w:pPr>
      <w:r w:rsidRPr="002A6CA9">
        <w:rPr>
          <w:rFonts w:asciiTheme="minorHAnsi" w:hAnsiTheme="minorHAnsi" w:cstheme="minorHAnsi"/>
          <w:sz w:val="20"/>
          <w:szCs w:val="20"/>
        </w:rPr>
        <w:t xml:space="preserve">These will include: </w:t>
      </w:r>
    </w:p>
    <w:p w14:paraId="31B405DB" w14:textId="58F77FC5" w:rsidR="00B52EEB" w:rsidRPr="002A6CA9" w:rsidRDefault="00F97010" w:rsidP="00B065D2">
      <w:pPr>
        <w:numPr>
          <w:ilvl w:val="0"/>
          <w:numId w:val="12"/>
        </w:numPr>
        <w:ind w:right="4" w:hanging="361"/>
        <w:rPr>
          <w:rFonts w:asciiTheme="minorHAnsi" w:hAnsiTheme="minorHAnsi" w:cstheme="minorHAnsi"/>
          <w:sz w:val="20"/>
          <w:szCs w:val="20"/>
        </w:rPr>
      </w:pPr>
      <w:r w:rsidRPr="002A6CA9">
        <w:rPr>
          <w:rFonts w:asciiTheme="minorHAnsi" w:hAnsiTheme="minorHAnsi" w:cstheme="minorHAnsi"/>
          <w:sz w:val="20"/>
          <w:szCs w:val="20"/>
        </w:rPr>
        <w:t>Segregated male/female toilets provided with hand basins connected with hot/cold running water</w:t>
      </w:r>
      <w:r w:rsidR="00B065D2" w:rsidRPr="002A6CA9">
        <w:rPr>
          <w:rFonts w:asciiTheme="minorHAnsi" w:hAnsiTheme="minorHAnsi" w:cstheme="minorHAnsi"/>
          <w:sz w:val="20"/>
          <w:szCs w:val="20"/>
        </w:rPr>
        <w:t>.</w:t>
      </w:r>
      <w:r w:rsidRPr="002A6CA9">
        <w:rPr>
          <w:rFonts w:asciiTheme="minorHAnsi" w:hAnsiTheme="minorHAnsi" w:cstheme="minorHAnsi"/>
          <w:sz w:val="20"/>
          <w:szCs w:val="20"/>
        </w:rPr>
        <w:t xml:space="preserve">  </w:t>
      </w:r>
    </w:p>
    <w:p w14:paraId="443C6FC3" w14:textId="235AA6EB" w:rsidR="00B52EEB" w:rsidRPr="002A6CA9" w:rsidRDefault="00F97010" w:rsidP="00B065D2">
      <w:pPr>
        <w:pStyle w:val="ListParagraph"/>
        <w:numPr>
          <w:ilvl w:val="0"/>
          <w:numId w:val="12"/>
        </w:numPr>
        <w:tabs>
          <w:tab w:val="center" w:pos="751"/>
          <w:tab w:val="center" w:pos="2054"/>
        </w:tabs>
        <w:ind w:hanging="361"/>
        <w:rPr>
          <w:rFonts w:asciiTheme="minorHAnsi" w:hAnsiTheme="minorHAnsi" w:cstheme="minorHAnsi"/>
          <w:sz w:val="20"/>
          <w:szCs w:val="20"/>
        </w:rPr>
      </w:pPr>
      <w:r w:rsidRPr="002A6CA9">
        <w:rPr>
          <w:rFonts w:asciiTheme="minorHAnsi" w:hAnsiTheme="minorHAnsi" w:cstheme="minorHAnsi"/>
          <w:sz w:val="20"/>
          <w:szCs w:val="20"/>
        </w:rPr>
        <w:lastRenderedPageBreak/>
        <w:t xml:space="preserve">Dependent upon site numbers the welfare unit may only provide a facility for heating food and water and not full catering.  Where catering is to be provided then the current food regulations will be implemented. </w:t>
      </w:r>
    </w:p>
    <w:p w14:paraId="5D985CC3" w14:textId="77777777" w:rsidR="00B52EEB" w:rsidRPr="002A6CA9" w:rsidRDefault="00F97010">
      <w:pPr>
        <w:numPr>
          <w:ilvl w:val="0"/>
          <w:numId w:val="12"/>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The welfare will be regularly maintained and kept in a clean, hygienic order. </w:t>
      </w:r>
    </w:p>
    <w:p w14:paraId="2787DFDF" w14:textId="47BF088E" w:rsidR="00B52EEB" w:rsidRPr="002A6CA9" w:rsidRDefault="00F97010" w:rsidP="00B065D2">
      <w:pPr>
        <w:numPr>
          <w:ilvl w:val="0"/>
          <w:numId w:val="12"/>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Fresh drinking water will be made available. </w:t>
      </w:r>
    </w:p>
    <w:p w14:paraId="22A436D8"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71303DB" w14:textId="3407DEE8" w:rsidR="00B52EEB" w:rsidRPr="002A6CA9" w:rsidRDefault="00EB308F" w:rsidP="00EB308F">
      <w:pPr>
        <w:tabs>
          <w:tab w:val="center" w:pos="1345"/>
        </w:tabs>
        <w:ind w:left="-15" w:firstLine="0"/>
        <w:rPr>
          <w:rFonts w:asciiTheme="minorHAnsi" w:hAnsiTheme="minorHAnsi" w:cstheme="minorHAnsi"/>
          <w:b/>
          <w:sz w:val="20"/>
          <w:szCs w:val="20"/>
        </w:rPr>
      </w:pPr>
      <w:r w:rsidRPr="002A6CA9">
        <w:rPr>
          <w:rFonts w:asciiTheme="minorHAnsi" w:hAnsiTheme="minorHAnsi" w:cstheme="minorHAnsi"/>
          <w:b/>
          <w:sz w:val="20"/>
          <w:szCs w:val="20"/>
        </w:rPr>
        <w:t>3.7 Noise</w:t>
      </w:r>
      <w:r w:rsidR="00F97010" w:rsidRPr="002A6CA9">
        <w:rPr>
          <w:rFonts w:asciiTheme="minorHAnsi" w:hAnsiTheme="minorHAnsi" w:cstheme="minorHAnsi"/>
          <w:b/>
          <w:sz w:val="20"/>
          <w:szCs w:val="20"/>
        </w:rPr>
        <w:t xml:space="preserve"> at Work </w:t>
      </w:r>
    </w:p>
    <w:p w14:paraId="5F87D4D4" w14:textId="77777777" w:rsidR="00B52EEB" w:rsidRPr="002A6CA9" w:rsidRDefault="00F97010" w:rsidP="00EB308F">
      <w:pPr>
        <w:numPr>
          <w:ilvl w:val="1"/>
          <w:numId w:val="13"/>
        </w:numPr>
        <w:ind w:right="4" w:hanging="268"/>
        <w:rPr>
          <w:rFonts w:asciiTheme="minorHAnsi" w:hAnsiTheme="minorHAnsi" w:cstheme="minorHAnsi"/>
          <w:sz w:val="20"/>
          <w:szCs w:val="20"/>
        </w:rPr>
      </w:pPr>
      <w:r w:rsidRPr="002A6CA9">
        <w:rPr>
          <w:rFonts w:asciiTheme="minorHAnsi" w:hAnsiTheme="minorHAnsi" w:cstheme="minorHAnsi"/>
          <w:sz w:val="20"/>
          <w:szCs w:val="20"/>
        </w:rPr>
        <w:t xml:space="preserve">Aims </w:t>
      </w:r>
    </w:p>
    <w:p w14:paraId="78FCB4E9"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The COVERDALE K9 objective is to achieve a companywide understanding of the harmful conditions that can be caused by over exposure to noise. </w:t>
      </w:r>
    </w:p>
    <w:p w14:paraId="11B53E11" w14:textId="477C0683"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To achieve this </w:t>
      </w:r>
      <w:r w:rsidR="00753780" w:rsidRPr="002A6CA9">
        <w:rPr>
          <w:rFonts w:asciiTheme="minorHAnsi" w:hAnsiTheme="minorHAnsi" w:cstheme="minorHAnsi"/>
          <w:sz w:val="20"/>
          <w:szCs w:val="20"/>
        </w:rPr>
        <w:t>objective,</w:t>
      </w:r>
      <w:r w:rsidRPr="002A6CA9">
        <w:rPr>
          <w:rFonts w:asciiTheme="minorHAnsi" w:hAnsiTheme="minorHAnsi" w:cstheme="minorHAnsi"/>
          <w:sz w:val="20"/>
          <w:szCs w:val="20"/>
        </w:rPr>
        <w:t xml:space="preserve"> we are constantly review</w:t>
      </w:r>
      <w:r w:rsidR="00B065D2" w:rsidRPr="002A6CA9">
        <w:rPr>
          <w:rFonts w:asciiTheme="minorHAnsi" w:hAnsiTheme="minorHAnsi" w:cstheme="minorHAnsi"/>
          <w:sz w:val="20"/>
          <w:szCs w:val="20"/>
        </w:rPr>
        <w:t>ing alternative working methods.</w:t>
      </w:r>
    </w:p>
    <w:p w14:paraId="711AC98C" w14:textId="77777777" w:rsidR="00B52EEB" w:rsidRPr="002A6CA9" w:rsidRDefault="00F97010" w:rsidP="00EB308F">
      <w:pPr>
        <w:numPr>
          <w:ilvl w:val="1"/>
          <w:numId w:val="13"/>
        </w:numPr>
        <w:ind w:right="4" w:hanging="268"/>
        <w:rPr>
          <w:rFonts w:asciiTheme="minorHAnsi" w:hAnsiTheme="minorHAnsi" w:cstheme="minorHAnsi"/>
          <w:sz w:val="20"/>
          <w:szCs w:val="20"/>
        </w:rPr>
      </w:pPr>
      <w:r w:rsidRPr="002A6CA9">
        <w:rPr>
          <w:rFonts w:asciiTheme="minorHAnsi" w:hAnsiTheme="minorHAnsi" w:cstheme="minorHAnsi"/>
          <w:sz w:val="20"/>
          <w:szCs w:val="20"/>
        </w:rPr>
        <w:t xml:space="preserve">General introduction </w:t>
      </w:r>
    </w:p>
    <w:p w14:paraId="2BB2E29E" w14:textId="77777777" w:rsidR="00B52EEB" w:rsidRPr="002A6CA9" w:rsidRDefault="00F97010" w:rsidP="00EB308F">
      <w:pPr>
        <w:numPr>
          <w:ilvl w:val="2"/>
          <w:numId w:val="14"/>
        </w:numPr>
        <w:ind w:right="4" w:hanging="262"/>
        <w:rPr>
          <w:rFonts w:asciiTheme="minorHAnsi" w:hAnsiTheme="minorHAnsi" w:cstheme="minorHAnsi"/>
          <w:sz w:val="20"/>
          <w:szCs w:val="20"/>
        </w:rPr>
      </w:pPr>
      <w:r w:rsidRPr="002A6CA9">
        <w:rPr>
          <w:rFonts w:asciiTheme="minorHAnsi" w:hAnsiTheme="minorHAnsi" w:cstheme="minorHAnsi"/>
          <w:sz w:val="20"/>
          <w:szCs w:val="20"/>
        </w:rPr>
        <w:t xml:space="preserve">Noise levels will be gained from principle contractor, if noise levels are above current action levels a risk assessment shall be completed by the principle contractor.  This will enable accurate individual, collective and environmental protection to be made. </w:t>
      </w:r>
    </w:p>
    <w:p w14:paraId="63697C80" w14:textId="77777777" w:rsidR="00B065D2" w:rsidRPr="002A6CA9" w:rsidRDefault="00F97010">
      <w:pPr>
        <w:tabs>
          <w:tab w:val="center" w:pos="1771"/>
        </w:tabs>
        <w:ind w:left="-15" w:firstLine="0"/>
        <w:rPr>
          <w:rFonts w:asciiTheme="minorHAnsi" w:hAnsiTheme="minorHAnsi" w:cstheme="minorHAnsi"/>
          <w:sz w:val="20"/>
          <w:szCs w:val="20"/>
        </w:rPr>
      </w:pPr>
      <w:r w:rsidRPr="002A6CA9">
        <w:rPr>
          <w:rFonts w:asciiTheme="minorHAnsi" w:hAnsiTheme="minorHAnsi" w:cstheme="minorHAnsi"/>
          <w:sz w:val="20"/>
          <w:szCs w:val="20"/>
        </w:rPr>
        <w:tab/>
      </w:r>
      <w:r w:rsidR="00B065D2" w:rsidRPr="002A6CA9">
        <w:rPr>
          <w:rFonts w:asciiTheme="minorHAnsi" w:hAnsiTheme="minorHAnsi" w:cstheme="minorHAnsi"/>
          <w:sz w:val="20"/>
          <w:szCs w:val="20"/>
        </w:rPr>
        <w:t xml:space="preserve">           </w:t>
      </w:r>
    </w:p>
    <w:p w14:paraId="224E7002" w14:textId="74EB0764" w:rsidR="00B52EEB" w:rsidRPr="002A6CA9" w:rsidRDefault="00F97010" w:rsidP="00EB308F">
      <w:pPr>
        <w:pStyle w:val="ListParagraph"/>
        <w:numPr>
          <w:ilvl w:val="0"/>
          <w:numId w:val="38"/>
        </w:numPr>
        <w:tabs>
          <w:tab w:val="center" w:pos="1771"/>
        </w:tabs>
        <w:ind w:left="709"/>
        <w:rPr>
          <w:rFonts w:asciiTheme="minorHAnsi" w:hAnsiTheme="minorHAnsi" w:cstheme="minorHAnsi"/>
          <w:sz w:val="20"/>
          <w:szCs w:val="20"/>
        </w:rPr>
      </w:pPr>
      <w:r w:rsidRPr="002A6CA9">
        <w:rPr>
          <w:rFonts w:asciiTheme="minorHAnsi" w:hAnsiTheme="minorHAnsi" w:cstheme="minorHAnsi"/>
          <w:sz w:val="20"/>
          <w:szCs w:val="20"/>
        </w:rPr>
        <w:t xml:space="preserve">Environmental noise </w:t>
      </w:r>
    </w:p>
    <w:p w14:paraId="362BCC27" w14:textId="1AEE06F3" w:rsidR="00B52EEB" w:rsidRPr="002A6CA9" w:rsidRDefault="00F97010" w:rsidP="00EB308F">
      <w:pPr>
        <w:numPr>
          <w:ilvl w:val="2"/>
          <w:numId w:val="15"/>
        </w:numPr>
        <w:ind w:right="4" w:hanging="276"/>
        <w:rPr>
          <w:rFonts w:asciiTheme="minorHAnsi" w:hAnsiTheme="minorHAnsi" w:cstheme="minorHAnsi"/>
          <w:sz w:val="20"/>
          <w:szCs w:val="20"/>
        </w:rPr>
      </w:pPr>
      <w:r w:rsidRPr="002A6CA9">
        <w:rPr>
          <w:rFonts w:asciiTheme="minorHAnsi" w:hAnsiTheme="minorHAnsi" w:cstheme="minorHAnsi"/>
          <w:sz w:val="20"/>
          <w:szCs w:val="20"/>
        </w:rPr>
        <w:t xml:space="preserve">The effects of construction noise on a neighbourhood can vary and may result in interference with speech communication, disturbance of work or leisure, disturbance of sleep, general </w:t>
      </w:r>
      <w:r w:rsidR="00753780" w:rsidRPr="002A6CA9">
        <w:rPr>
          <w:rFonts w:asciiTheme="minorHAnsi" w:hAnsiTheme="minorHAnsi" w:cstheme="minorHAnsi"/>
          <w:sz w:val="20"/>
          <w:szCs w:val="20"/>
        </w:rPr>
        <w:t>annoyance,</w:t>
      </w:r>
      <w:r w:rsidRPr="002A6CA9">
        <w:rPr>
          <w:rFonts w:asciiTheme="minorHAnsi" w:hAnsiTheme="minorHAnsi" w:cstheme="minorHAnsi"/>
          <w:sz w:val="20"/>
          <w:szCs w:val="20"/>
        </w:rPr>
        <w:t xml:space="preserve"> and possible effects on mental and physical health.  Some individuals are more sensitive to noise than others.  It is therefore important to establish and maintain good relations throughout the duration of the site operations by keeping people in the surrounding area informed.  All complaints must be taken seriously and dealt with quickly. </w:t>
      </w:r>
    </w:p>
    <w:p w14:paraId="699F47B7" w14:textId="73A54CAA" w:rsidR="00B52EEB" w:rsidRPr="002A6CA9" w:rsidRDefault="00F97010" w:rsidP="002A6CA9">
      <w:pPr>
        <w:numPr>
          <w:ilvl w:val="2"/>
          <w:numId w:val="15"/>
        </w:numPr>
        <w:ind w:right="4" w:hanging="276"/>
        <w:rPr>
          <w:rFonts w:asciiTheme="minorHAnsi" w:hAnsiTheme="minorHAnsi" w:cstheme="minorHAnsi"/>
          <w:sz w:val="20"/>
          <w:szCs w:val="20"/>
        </w:rPr>
      </w:pPr>
      <w:r w:rsidRPr="002A6CA9">
        <w:rPr>
          <w:rFonts w:asciiTheme="minorHAnsi" w:hAnsiTheme="minorHAnsi" w:cstheme="minorHAnsi"/>
          <w:sz w:val="20"/>
          <w:szCs w:val="20"/>
        </w:rPr>
        <w:t xml:space="preserve">When site activities are adjacent to residential housing, hospitals, </w:t>
      </w:r>
      <w:r w:rsidR="00753780" w:rsidRPr="002A6CA9">
        <w:rPr>
          <w:rFonts w:asciiTheme="minorHAnsi" w:hAnsiTheme="minorHAnsi" w:cstheme="minorHAnsi"/>
          <w:sz w:val="20"/>
          <w:szCs w:val="20"/>
        </w:rPr>
        <w:t>schools,</w:t>
      </w:r>
      <w:r w:rsidRPr="002A6CA9">
        <w:rPr>
          <w:rFonts w:asciiTheme="minorHAnsi" w:hAnsiTheme="minorHAnsi" w:cstheme="minorHAnsi"/>
          <w:sz w:val="20"/>
          <w:szCs w:val="20"/>
        </w:rPr>
        <w:t xml:space="preserve"> or other public establishments then it may be necessary to carry out and record an environmental noise survey, to see if any and what actions are required. </w:t>
      </w:r>
      <w:r w:rsidRPr="002A6CA9">
        <w:rPr>
          <w:rFonts w:asciiTheme="minorHAnsi" w:hAnsiTheme="minorHAnsi" w:cstheme="minorHAnsi"/>
          <w:sz w:val="20"/>
          <w:szCs w:val="20"/>
        </w:rPr>
        <w:tab/>
        <w:t xml:space="preserve">  </w:t>
      </w:r>
    </w:p>
    <w:p w14:paraId="1E8F2B66" w14:textId="46FB9FA3" w:rsidR="00B52EEB" w:rsidRPr="002A6CA9" w:rsidRDefault="00EB308F">
      <w:pPr>
        <w:tabs>
          <w:tab w:val="center" w:pos="1071"/>
        </w:tabs>
        <w:ind w:left="-15" w:firstLine="0"/>
        <w:rPr>
          <w:rFonts w:asciiTheme="minorHAnsi" w:hAnsiTheme="minorHAnsi" w:cstheme="minorHAnsi"/>
          <w:b/>
          <w:sz w:val="20"/>
          <w:szCs w:val="20"/>
        </w:rPr>
      </w:pPr>
      <w:r w:rsidRPr="002A6CA9">
        <w:rPr>
          <w:rFonts w:asciiTheme="minorHAnsi" w:hAnsiTheme="minorHAnsi" w:cstheme="minorHAnsi"/>
          <w:b/>
          <w:sz w:val="20"/>
          <w:szCs w:val="20"/>
        </w:rPr>
        <w:t xml:space="preserve">3.8 </w:t>
      </w:r>
      <w:r w:rsidR="00F97010" w:rsidRPr="002A6CA9">
        <w:rPr>
          <w:rFonts w:asciiTheme="minorHAnsi" w:hAnsiTheme="minorHAnsi" w:cstheme="minorHAnsi"/>
          <w:b/>
          <w:sz w:val="20"/>
          <w:szCs w:val="20"/>
        </w:rPr>
        <w:t xml:space="preserve">Training </w:t>
      </w:r>
    </w:p>
    <w:p w14:paraId="75809B74" w14:textId="77777777" w:rsidR="00B52EEB" w:rsidRPr="002A6CA9" w:rsidRDefault="00F97010" w:rsidP="00EB308F">
      <w:pPr>
        <w:numPr>
          <w:ilvl w:val="2"/>
          <w:numId w:val="18"/>
        </w:numPr>
        <w:ind w:right="4" w:hanging="418"/>
        <w:rPr>
          <w:rFonts w:asciiTheme="minorHAnsi" w:hAnsiTheme="minorHAnsi" w:cstheme="minorHAnsi"/>
          <w:sz w:val="20"/>
          <w:szCs w:val="20"/>
        </w:rPr>
      </w:pPr>
      <w:r w:rsidRPr="002A6CA9">
        <w:rPr>
          <w:rFonts w:asciiTheme="minorHAnsi" w:hAnsiTheme="minorHAnsi" w:cstheme="minorHAnsi"/>
          <w:sz w:val="20"/>
          <w:szCs w:val="20"/>
        </w:rPr>
        <w:t xml:space="preserve">All employees will be assessed for their expertise and knowledge against the company’s expectations, wherever training needs are recognised as necessary they will be provided, both for new skills and reinforcing existing knowledge. </w:t>
      </w:r>
    </w:p>
    <w:p w14:paraId="61D8A235" w14:textId="77777777" w:rsidR="00B52EEB" w:rsidRPr="002A6CA9" w:rsidRDefault="00F97010" w:rsidP="00EB308F">
      <w:pPr>
        <w:numPr>
          <w:ilvl w:val="2"/>
          <w:numId w:val="18"/>
        </w:numPr>
        <w:ind w:right="4" w:hanging="418"/>
        <w:rPr>
          <w:rFonts w:asciiTheme="minorHAnsi" w:hAnsiTheme="minorHAnsi" w:cstheme="minorHAnsi"/>
          <w:sz w:val="20"/>
          <w:szCs w:val="20"/>
        </w:rPr>
      </w:pPr>
      <w:r w:rsidRPr="002A6CA9">
        <w:rPr>
          <w:rFonts w:asciiTheme="minorHAnsi" w:hAnsiTheme="minorHAnsi" w:cstheme="minorHAnsi"/>
          <w:sz w:val="20"/>
          <w:szCs w:val="20"/>
        </w:rPr>
        <w:t>It is the intension of COV</w:t>
      </w:r>
      <w:r w:rsidR="00C61E59" w:rsidRPr="002A6CA9">
        <w:rPr>
          <w:rFonts w:asciiTheme="minorHAnsi" w:hAnsiTheme="minorHAnsi" w:cstheme="minorHAnsi"/>
          <w:sz w:val="20"/>
          <w:szCs w:val="20"/>
        </w:rPr>
        <w:t>E</w:t>
      </w:r>
      <w:r w:rsidRPr="002A6CA9">
        <w:rPr>
          <w:rFonts w:asciiTheme="minorHAnsi" w:hAnsiTheme="minorHAnsi" w:cstheme="minorHAnsi"/>
          <w:sz w:val="20"/>
          <w:szCs w:val="20"/>
        </w:rPr>
        <w:t xml:space="preserve">RDALE K9 to carry out occupational awareness training for all employees. </w:t>
      </w:r>
    </w:p>
    <w:p w14:paraId="4ED3A8D7" w14:textId="77777777" w:rsidR="00B52EEB" w:rsidRPr="002A6CA9" w:rsidRDefault="00F97010" w:rsidP="00EB308F">
      <w:pPr>
        <w:numPr>
          <w:ilvl w:val="2"/>
          <w:numId w:val="18"/>
        </w:numPr>
        <w:spacing w:after="34"/>
        <w:ind w:right="4" w:hanging="418"/>
        <w:rPr>
          <w:rFonts w:asciiTheme="minorHAnsi" w:hAnsiTheme="minorHAnsi" w:cstheme="minorHAnsi"/>
          <w:sz w:val="20"/>
          <w:szCs w:val="20"/>
        </w:rPr>
      </w:pPr>
      <w:r w:rsidRPr="002A6CA9">
        <w:rPr>
          <w:rFonts w:asciiTheme="minorHAnsi" w:hAnsiTheme="minorHAnsi" w:cstheme="minorHAnsi"/>
          <w:sz w:val="20"/>
          <w:szCs w:val="20"/>
        </w:rPr>
        <w:t xml:space="preserve">A variety of training providers will be used. </w:t>
      </w:r>
    </w:p>
    <w:p w14:paraId="290114ED" w14:textId="77777777" w:rsidR="00B52EEB" w:rsidRPr="002A6CA9" w:rsidRDefault="00F97010" w:rsidP="00B065D2">
      <w:pPr>
        <w:numPr>
          <w:ilvl w:val="2"/>
          <w:numId w:val="12"/>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CITB skills training courses </w:t>
      </w:r>
    </w:p>
    <w:p w14:paraId="298C9341" w14:textId="77777777" w:rsidR="00B52EEB" w:rsidRPr="002A6CA9" w:rsidRDefault="00F97010" w:rsidP="00B065D2">
      <w:pPr>
        <w:numPr>
          <w:ilvl w:val="2"/>
          <w:numId w:val="12"/>
        </w:numPr>
        <w:spacing w:after="9" w:line="249" w:lineRule="auto"/>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On site assessment training by external training providers </w:t>
      </w:r>
    </w:p>
    <w:p w14:paraId="10F9DF36" w14:textId="77777777" w:rsidR="00B52EEB" w:rsidRPr="002A6CA9" w:rsidRDefault="00F97010" w:rsidP="00B065D2">
      <w:pPr>
        <w:numPr>
          <w:ilvl w:val="2"/>
          <w:numId w:val="12"/>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In house training i.e.  On-site induction training </w:t>
      </w:r>
    </w:p>
    <w:p w14:paraId="5CF4CFBD" w14:textId="39B94111" w:rsidR="00B52EEB" w:rsidRPr="002A6CA9" w:rsidRDefault="00F97010" w:rsidP="00EB308F">
      <w:pPr>
        <w:pStyle w:val="ListParagraph"/>
        <w:numPr>
          <w:ilvl w:val="0"/>
          <w:numId w:val="40"/>
        </w:numPr>
        <w:ind w:left="1276" w:right="4" w:hanging="425"/>
        <w:rPr>
          <w:rFonts w:asciiTheme="minorHAnsi" w:hAnsiTheme="minorHAnsi" w:cstheme="minorHAnsi"/>
          <w:sz w:val="20"/>
          <w:szCs w:val="20"/>
        </w:rPr>
      </w:pPr>
      <w:r w:rsidRPr="002A6CA9">
        <w:rPr>
          <w:rFonts w:asciiTheme="minorHAnsi" w:hAnsiTheme="minorHAnsi" w:cstheme="minorHAnsi"/>
          <w:sz w:val="20"/>
          <w:szCs w:val="20"/>
        </w:rPr>
        <w:t xml:space="preserve">The training will be delivered in the most efficient way available for the individual and not to impede the safe running of the </w:t>
      </w:r>
      <w:r w:rsidR="00AE6945" w:rsidRPr="002A6CA9">
        <w:rPr>
          <w:rFonts w:asciiTheme="minorHAnsi" w:hAnsiTheme="minorHAnsi" w:cstheme="minorHAnsi"/>
          <w:sz w:val="20"/>
          <w:szCs w:val="20"/>
        </w:rPr>
        <w:t>workplace</w:t>
      </w:r>
      <w:r w:rsidRPr="002A6CA9">
        <w:rPr>
          <w:rFonts w:asciiTheme="minorHAnsi" w:hAnsiTheme="minorHAnsi" w:cstheme="minorHAnsi"/>
          <w:sz w:val="20"/>
          <w:szCs w:val="20"/>
        </w:rPr>
        <w:t xml:space="preserve">. </w:t>
      </w:r>
    </w:p>
    <w:p w14:paraId="36D27D8C"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44272F50" w14:textId="6D9347D1" w:rsidR="00B52EEB" w:rsidRPr="002A6CA9" w:rsidRDefault="00EB308F">
      <w:pPr>
        <w:tabs>
          <w:tab w:val="center" w:pos="2130"/>
        </w:tabs>
        <w:ind w:left="-15" w:firstLine="0"/>
        <w:rPr>
          <w:rFonts w:asciiTheme="minorHAnsi" w:hAnsiTheme="minorHAnsi" w:cstheme="minorHAnsi"/>
          <w:b/>
          <w:sz w:val="20"/>
          <w:szCs w:val="20"/>
        </w:rPr>
      </w:pPr>
      <w:r w:rsidRPr="002A6CA9">
        <w:rPr>
          <w:rFonts w:asciiTheme="minorHAnsi" w:hAnsiTheme="minorHAnsi" w:cstheme="minorHAnsi"/>
          <w:b/>
          <w:sz w:val="20"/>
          <w:szCs w:val="20"/>
        </w:rPr>
        <w:t xml:space="preserve">3.9 </w:t>
      </w:r>
      <w:r w:rsidR="00F97010" w:rsidRPr="002A6CA9">
        <w:rPr>
          <w:rFonts w:asciiTheme="minorHAnsi" w:hAnsiTheme="minorHAnsi" w:cstheme="minorHAnsi"/>
          <w:b/>
          <w:sz w:val="20"/>
          <w:szCs w:val="20"/>
        </w:rPr>
        <w:t xml:space="preserve">Display screen equipment (DSE) </w:t>
      </w:r>
    </w:p>
    <w:p w14:paraId="2E4EE688"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3EEBA69" w14:textId="4D2105C6" w:rsidR="00B52EEB" w:rsidRPr="002A6CA9" w:rsidRDefault="00F97010" w:rsidP="00EB308F">
      <w:pPr>
        <w:numPr>
          <w:ilvl w:val="0"/>
          <w:numId w:val="19"/>
        </w:numPr>
        <w:ind w:left="720" w:right="4" w:hanging="360"/>
        <w:rPr>
          <w:rFonts w:asciiTheme="minorHAnsi" w:hAnsiTheme="minorHAnsi" w:cstheme="minorHAnsi"/>
          <w:sz w:val="20"/>
          <w:szCs w:val="20"/>
        </w:rPr>
      </w:pPr>
      <w:r w:rsidRPr="002A6CA9">
        <w:rPr>
          <w:rFonts w:asciiTheme="minorHAnsi" w:hAnsiTheme="minorHAnsi" w:cstheme="minorHAnsi"/>
          <w:sz w:val="20"/>
          <w:szCs w:val="20"/>
        </w:rPr>
        <w:t xml:space="preserve">Users of computers and other display screen equipment will be assessed at their </w:t>
      </w:r>
      <w:r w:rsidR="00AE6945" w:rsidRPr="002A6CA9">
        <w:rPr>
          <w:rFonts w:asciiTheme="minorHAnsi" w:hAnsiTheme="minorHAnsi" w:cstheme="minorHAnsi"/>
          <w:sz w:val="20"/>
          <w:szCs w:val="20"/>
        </w:rPr>
        <w:t>workstation</w:t>
      </w:r>
      <w:r w:rsidRPr="002A6CA9">
        <w:rPr>
          <w:rFonts w:asciiTheme="minorHAnsi" w:hAnsiTheme="minorHAnsi" w:cstheme="minorHAnsi"/>
          <w:sz w:val="20"/>
          <w:szCs w:val="20"/>
        </w:rPr>
        <w:t xml:space="preserve"> in accordance with the DSE regulations.  The assessment will commence with a self-assessment followed up where necessary by a formal assessment by a competent person. </w:t>
      </w:r>
    </w:p>
    <w:p w14:paraId="1872212B" w14:textId="77777777" w:rsidR="00B52EEB" w:rsidRPr="002A6CA9" w:rsidRDefault="00F97010" w:rsidP="00EB308F">
      <w:pPr>
        <w:numPr>
          <w:ilvl w:val="0"/>
          <w:numId w:val="19"/>
        </w:numPr>
        <w:ind w:left="720" w:right="4" w:hanging="360"/>
        <w:rPr>
          <w:rFonts w:asciiTheme="minorHAnsi" w:hAnsiTheme="minorHAnsi" w:cstheme="minorHAnsi"/>
          <w:sz w:val="20"/>
          <w:szCs w:val="20"/>
        </w:rPr>
      </w:pPr>
      <w:r w:rsidRPr="002A6CA9">
        <w:rPr>
          <w:rFonts w:asciiTheme="minorHAnsi" w:hAnsiTheme="minorHAnsi" w:cstheme="minorHAnsi"/>
          <w:sz w:val="20"/>
          <w:szCs w:val="20"/>
        </w:rPr>
        <w:t xml:space="preserve">Definition of ‘user’ </w:t>
      </w:r>
    </w:p>
    <w:p w14:paraId="6D6F2BFC" w14:textId="38896364" w:rsidR="00B52EEB" w:rsidRPr="002A6CA9" w:rsidRDefault="00B065D2" w:rsidP="00C82D84">
      <w:pPr>
        <w:ind w:left="370" w:right="4" w:firstLine="56"/>
        <w:rPr>
          <w:rFonts w:asciiTheme="minorHAnsi" w:hAnsiTheme="minorHAnsi" w:cstheme="minorHAnsi"/>
          <w:sz w:val="20"/>
          <w:szCs w:val="20"/>
        </w:rPr>
      </w:pPr>
      <w:r w:rsidRPr="002A6CA9">
        <w:rPr>
          <w:rFonts w:asciiTheme="minorHAnsi" w:hAnsiTheme="minorHAnsi" w:cstheme="minorHAnsi"/>
          <w:sz w:val="20"/>
          <w:szCs w:val="20"/>
        </w:rPr>
        <w:t xml:space="preserve">      </w:t>
      </w:r>
      <w:r w:rsidR="00F97010" w:rsidRPr="002A6CA9">
        <w:rPr>
          <w:rFonts w:asciiTheme="minorHAnsi" w:hAnsiTheme="minorHAnsi" w:cstheme="minorHAnsi"/>
          <w:sz w:val="20"/>
          <w:szCs w:val="20"/>
        </w:rPr>
        <w:t xml:space="preserve">The Guidance to the DSE Regulations defines a user as someone who uses a computer for </w:t>
      </w:r>
    </w:p>
    <w:p w14:paraId="4A8D3280" w14:textId="77777777" w:rsidR="00C82D84" w:rsidRPr="002A6CA9" w:rsidRDefault="00F97010" w:rsidP="00C82D84">
      <w:pPr>
        <w:spacing w:after="36" w:line="249" w:lineRule="auto"/>
        <w:ind w:left="709" w:firstLine="0"/>
        <w:rPr>
          <w:rFonts w:asciiTheme="minorHAnsi" w:hAnsiTheme="minorHAnsi" w:cstheme="minorHAnsi"/>
          <w:sz w:val="20"/>
          <w:szCs w:val="20"/>
        </w:rPr>
      </w:pPr>
      <w:r w:rsidRPr="002A6CA9">
        <w:rPr>
          <w:rFonts w:asciiTheme="minorHAnsi" w:hAnsiTheme="minorHAnsi" w:cstheme="minorHAnsi"/>
          <w:sz w:val="20"/>
          <w:szCs w:val="20"/>
        </w:rPr>
        <w:t>“continuous spells of an hour or more at a time” on a “more or less daily”</w:t>
      </w:r>
      <w:r w:rsidR="00B065D2" w:rsidRPr="002A6CA9">
        <w:rPr>
          <w:rFonts w:asciiTheme="minorHAnsi" w:hAnsiTheme="minorHAnsi" w:cstheme="minorHAnsi"/>
          <w:sz w:val="20"/>
          <w:szCs w:val="20"/>
        </w:rPr>
        <w:t xml:space="preserve"> basis.  Taking this into </w:t>
      </w:r>
      <w:r w:rsidRPr="002A6CA9">
        <w:rPr>
          <w:rFonts w:asciiTheme="minorHAnsi" w:hAnsiTheme="minorHAnsi" w:cstheme="minorHAnsi"/>
          <w:sz w:val="20"/>
          <w:szCs w:val="20"/>
        </w:rPr>
        <w:t>consideration, we have decided that the following job roles wi</w:t>
      </w:r>
      <w:r w:rsidR="00C82D84" w:rsidRPr="002A6CA9">
        <w:rPr>
          <w:rFonts w:asciiTheme="minorHAnsi" w:hAnsiTheme="minorHAnsi" w:cstheme="minorHAnsi"/>
          <w:sz w:val="20"/>
          <w:szCs w:val="20"/>
        </w:rPr>
        <w:t>ll qualify as users under these</w:t>
      </w:r>
    </w:p>
    <w:p w14:paraId="5CF759AE" w14:textId="25D72B99" w:rsidR="00B52EEB" w:rsidRPr="002A6CA9" w:rsidRDefault="00F97010" w:rsidP="00C82D84">
      <w:pPr>
        <w:spacing w:after="36" w:line="249" w:lineRule="auto"/>
        <w:ind w:left="356" w:firstLine="339"/>
        <w:rPr>
          <w:rFonts w:asciiTheme="minorHAnsi" w:hAnsiTheme="minorHAnsi" w:cstheme="minorHAnsi"/>
          <w:sz w:val="20"/>
          <w:szCs w:val="20"/>
        </w:rPr>
      </w:pPr>
      <w:r w:rsidRPr="002A6CA9">
        <w:rPr>
          <w:rFonts w:asciiTheme="minorHAnsi" w:hAnsiTheme="minorHAnsi" w:cstheme="minorHAnsi"/>
          <w:sz w:val="20"/>
          <w:szCs w:val="20"/>
        </w:rPr>
        <w:t xml:space="preserve">regulations. </w:t>
      </w:r>
    </w:p>
    <w:p w14:paraId="18386139" w14:textId="77777777" w:rsidR="00B52EEB" w:rsidRPr="002A6CA9" w:rsidRDefault="00F97010" w:rsidP="00EB308F">
      <w:pPr>
        <w:numPr>
          <w:ilvl w:val="2"/>
          <w:numId w:val="21"/>
        </w:numPr>
        <w:ind w:left="1541" w:right="4" w:hanging="401"/>
        <w:rPr>
          <w:rFonts w:asciiTheme="minorHAnsi" w:hAnsiTheme="minorHAnsi" w:cstheme="minorHAnsi"/>
          <w:sz w:val="20"/>
          <w:szCs w:val="20"/>
        </w:rPr>
      </w:pPr>
      <w:r w:rsidRPr="002A6CA9">
        <w:rPr>
          <w:rFonts w:asciiTheme="minorHAnsi" w:hAnsiTheme="minorHAnsi" w:cstheme="minorHAnsi"/>
          <w:sz w:val="20"/>
          <w:szCs w:val="20"/>
        </w:rPr>
        <w:t xml:space="preserve">Directors </w:t>
      </w:r>
    </w:p>
    <w:p w14:paraId="45F68898" w14:textId="77777777" w:rsidR="00B52EEB" w:rsidRPr="002A6CA9" w:rsidRDefault="00F97010" w:rsidP="00EB308F">
      <w:pPr>
        <w:numPr>
          <w:ilvl w:val="2"/>
          <w:numId w:val="21"/>
        </w:numPr>
        <w:ind w:left="1541" w:right="4" w:hanging="401"/>
        <w:rPr>
          <w:rFonts w:asciiTheme="minorHAnsi" w:hAnsiTheme="minorHAnsi" w:cstheme="minorHAnsi"/>
          <w:sz w:val="20"/>
          <w:szCs w:val="20"/>
        </w:rPr>
      </w:pPr>
      <w:r w:rsidRPr="002A6CA9">
        <w:rPr>
          <w:rFonts w:asciiTheme="minorHAnsi" w:hAnsiTheme="minorHAnsi" w:cstheme="minorHAnsi"/>
          <w:sz w:val="20"/>
          <w:szCs w:val="20"/>
        </w:rPr>
        <w:t xml:space="preserve">Managers </w:t>
      </w:r>
    </w:p>
    <w:p w14:paraId="2B9A0235" w14:textId="2D1575C4" w:rsidR="00B52EEB" w:rsidRPr="002A6CA9" w:rsidRDefault="00F97010" w:rsidP="002A6CA9">
      <w:pPr>
        <w:numPr>
          <w:ilvl w:val="2"/>
          <w:numId w:val="21"/>
        </w:numPr>
        <w:ind w:left="1541" w:right="4" w:hanging="401"/>
        <w:rPr>
          <w:rFonts w:asciiTheme="minorHAnsi" w:hAnsiTheme="minorHAnsi" w:cstheme="minorHAnsi"/>
          <w:sz w:val="20"/>
          <w:szCs w:val="20"/>
        </w:rPr>
      </w:pPr>
      <w:r w:rsidRPr="002A6CA9">
        <w:rPr>
          <w:rFonts w:asciiTheme="minorHAnsi" w:hAnsiTheme="minorHAnsi" w:cstheme="minorHAnsi"/>
          <w:sz w:val="20"/>
          <w:szCs w:val="20"/>
        </w:rPr>
        <w:t xml:space="preserve">Surveyors  </w:t>
      </w:r>
    </w:p>
    <w:p w14:paraId="4E536FD0" w14:textId="77777777" w:rsidR="00B52EEB" w:rsidRPr="002A6CA9" w:rsidRDefault="00F97010" w:rsidP="00EB308F">
      <w:pPr>
        <w:ind w:left="730" w:right="4"/>
        <w:rPr>
          <w:rFonts w:asciiTheme="minorHAnsi" w:hAnsiTheme="minorHAnsi" w:cstheme="minorHAnsi"/>
          <w:sz w:val="20"/>
          <w:szCs w:val="20"/>
        </w:rPr>
      </w:pPr>
      <w:r w:rsidRPr="002A6CA9">
        <w:rPr>
          <w:rFonts w:asciiTheme="minorHAnsi" w:hAnsiTheme="minorHAnsi" w:cstheme="minorHAnsi"/>
          <w:sz w:val="20"/>
          <w:szCs w:val="20"/>
        </w:rPr>
        <w:lastRenderedPageBreak/>
        <w:t xml:space="preserve">Personnel in the above list will be treated the same whether they are site based or in our offices.  This list will be reviewed upon request of any member of staff. </w:t>
      </w:r>
    </w:p>
    <w:p w14:paraId="71F5601E" w14:textId="77777777" w:rsidR="00B52EEB" w:rsidRPr="002A6CA9" w:rsidRDefault="00F97010" w:rsidP="00EB308F">
      <w:pPr>
        <w:spacing w:after="12" w:line="259" w:lineRule="auto"/>
        <w:ind w:left="114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D754BC4" w14:textId="77777777" w:rsidR="00B52EEB" w:rsidRPr="002A6CA9" w:rsidRDefault="00F97010" w:rsidP="00EB308F">
      <w:pPr>
        <w:numPr>
          <w:ilvl w:val="0"/>
          <w:numId w:val="19"/>
        </w:numPr>
        <w:ind w:left="720" w:right="4" w:hanging="360"/>
        <w:rPr>
          <w:rFonts w:asciiTheme="minorHAnsi" w:hAnsiTheme="minorHAnsi" w:cstheme="minorHAnsi"/>
          <w:sz w:val="20"/>
          <w:szCs w:val="20"/>
        </w:rPr>
      </w:pPr>
      <w:r w:rsidRPr="002A6CA9">
        <w:rPr>
          <w:rFonts w:asciiTheme="minorHAnsi" w:hAnsiTheme="minorHAnsi" w:cstheme="minorHAnsi"/>
          <w:sz w:val="20"/>
          <w:szCs w:val="20"/>
        </w:rPr>
        <w:t xml:space="preserve">Every effort will be made to design the workstation around the individual.  Where an assessment identifies that alterations to the workstation or equipment are required these will be carried out.  </w:t>
      </w:r>
    </w:p>
    <w:p w14:paraId="3FF5F9E0" w14:textId="04F7D1A8" w:rsidR="00B065D2"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44A1025" w14:textId="7BD712C4" w:rsidR="00B52EEB" w:rsidRPr="002A6CA9" w:rsidRDefault="00EB308F" w:rsidP="00EB308F">
      <w:pPr>
        <w:ind w:left="0" w:right="4" w:firstLine="0"/>
        <w:rPr>
          <w:rFonts w:asciiTheme="minorHAnsi" w:hAnsiTheme="minorHAnsi" w:cstheme="minorHAnsi"/>
          <w:b/>
          <w:sz w:val="20"/>
          <w:szCs w:val="20"/>
        </w:rPr>
      </w:pPr>
      <w:r w:rsidRPr="002A6CA9">
        <w:rPr>
          <w:rFonts w:asciiTheme="minorHAnsi" w:hAnsiTheme="minorHAnsi" w:cstheme="minorHAnsi"/>
          <w:b/>
          <w:sz w:val="20"/>
          <w:szCs w:val="20"/>
        </w:rPr>
        <w:t xml:space="preserve">3.10 </w:t>
      </w:r>
      <w:r w:rsidR="00F97010" w:rsidRPr="002A6CA9">
        <w:rPr>
          <w:rFonts w:asciiTheme="minorHAnsi" w:hAnsiTheme="minorHAnsi" w:cstheme="minorHAnsi"/>
          <w:b/>
          <w:sz w:val="20"/>
          <w:szCs w:val="20"/>
        </w:rPr>
        <w:t xml:space="preserve">Driving at/for work </w:t>
      </w:r>
    </w:p>
    <w:p w14:paraId="185A343C"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p>
    <w:p w14:paraId="57929EA3" w14:textId="77777777" w:rsidR="00B52EEB" w:rsidRPr="002A6CA9" w:rsidRDefault="00F97010">
      <w:pPr>
        <w:spacing w:after="0" w:line="243" w:lineRule="auto"/>
        <w:ind w:left="718" w:right="-8"/>
        <w:jc w:val="both"/>
        <w:rPr>
          <w:rFonts w:asciiTheme="minorHAnsi" w:hAnsiTheme="minorHAnsi" w:cstheme="minorHAnsi"/>
          <w:sz w:val="20"/>
          <w:szCs w:val="20"/>
        </w:rPr>
      </w:pPr>
      <w:r w:rsidRPr="002A6CA9">
        <w:rPr>
          <w:rFonts w:asciiTheme="minorHAnsi" w:hAnsiTheme="minorHAnsi" w:cstheme="minorHAnsi"/>
          <w:sz w:val="20"/>
          <w:szCs w:val="20"/>
        </w:rPr>
        <w:t xml:space="preserve">We recognise our legal duties under the Health and Safety at Work Act 1974 to take steps as far as is reasonably practicable, to ensure the health and safety of those who need to drive as part of their normal duties.  (This does not include driving to and from an employee’s normal place of work in a privately owned vehicle). </w:t>
      </w:r>
    </w:p>
    <w:p w14:paraId="2EDCBFF0" w14:textId="77777777" w:rsidR="00B52EEB" w:rsidRPr="002A6CA9" w:rsidRDefault="00F97010">
      <w:pPr>
        <w:spacing w:after="0" w:line="259" w:lineRule="auto"/>
        <w:ind w:left="708"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5BC232A" w14:textId="77777777" w:rsidR="00B52EEB" w:rsidRPr="002A6CA9" w:rsidRDefault="00F97010">
      <w:pPr>
        <w:spacing w:after="0" w:line="243" w:lineRule="auto"/>
        <w:ind w:left="718" w:right="-8"/>
        <w:jc w:val="both"/>
        <w:rPr>
          <w:rFonts w:asciiTheme="minorHAnsi" w:hAnsiTheme="minorHAnsi" w:cstheme="minorHAnsi"/>
          <w:sz w:val="20"/>
          <w:szCs w:val="20"/>
        </w:rPr>
      </w:pPr>
      <w:r w:rsidRPr="002A6CA9">
        <w:rPr>
          <w:rFonts w:asciiTheme="minorHAnsi" w:hAnsiTheme="minorHAnsi" w:cstheme="minorHAnsi"/>
          <w:sz w:val="20"/>
          <w:szCs w:val="20"/>
        </w:rPr>
        <w:t xml:space="preserve">As required by the management of Health and Safety at Work Regulations 1999 we will carry out a suitable and sufficient risk assessment.  We will take steps to set up a safe system of work and consult with those employees who may be affected. </w:t>
      </w:r>
    </w:p>
    <w:p w14:paraId="7D9DFF4F" w14:textId="77777777" w:rsidR="00B52EEB" w:rsidRPr="002A6CA9" w:rsidRDefault="00F97010">
      <w:pPr>
        <w:spacing w:after="34"/>
        <w:ind w:left="718" w:right="4"/>
        <w:rPr>
          <w:rFonts w:asciiTheme="minorHAnsi" w:hAnsiTheme="minorHAnsi" w:cstheme="minorHAnsi"/>
          <w:sz w:val="20"/>
          <w:szCs w:val="20"/>
        </w:rPr>
      </w:pPr>
      <w:r w:rsidRPr="002A6CA9">
        <w:rPr>
          <w:rFonts w:asciiTheme="minorHAnsi" w:hAnsiTheme="minorHAnsi" w:cstheme="minorHAnsi"/>
          <w:sz w:val="20"/>
          <w:szCs w:val="20"/>
        </w:rPr>
        <w:t xml:space="preserve">The procedure will include: </w:t>
      </w:r>
    </w:p>
    <w:p w14:paraId="31587FF9" w14:textId="77777777" w:rsidR="00B52EEB" w:rsidRPr="002A6CA9" w:rsidRDefault="00F97010">
      <w:pPr>
        <w:numPr>
          <w:ilvl w:val="2"/>
          <w:numId w:val="19"/>
        </w:numPr>
        <w:ind w:right="4" w:hanging="142"/>
        <w:rPr>
          <w:rFonts w:asciiTheme="minorHAnsi" w:hAnsiTheme="minorHAnsi" w:cstheme="minorHAnsi"/>
          <w:sz w:val="20"/>
          <w:szCs w:val="20"/>
        </w:rPr>
      </w:pPr>
      <w:r w:rsidRPr="002A6CA9">
        <w:rPr>
          <w:rFonts w:asciiTheme="minorHAnsi" w:hAnsiTheme="minorHAnsi" w:cstheme="minorHAnsi"/>
          <w:sz w:val="20"/>
          <w:szCs w:val="20"/>
        </w:rPr>
        <w:t xml:space="preserve">Risk Assessment </w:t>
      </w:r>
    </w:p>
    <w:p w14:paraId="2B323A1E" w14:textId="77777777" w:rsidR="00B52EEB" w:rsidRPr="002A6CA9" w:rsidRDefault="00F97010">
      <w:pPr>
        <w:numPr>
          <w:ilvl w:val="2"/>
          <w:numId w:val="19"/>
        </w:numPr>
        <w:ind w:right="4" w:hanging="142"/>
        <w:rPr>
          <w:rFonts w:asciiTheme="minorHAnsi" w:hAnsiTheme="minorHAnsi" w:cstheme="minorHAnsi"/>
          <w:sz w:val="20"/>
          <w:szCs w:val="20"/>
        </w:rPr>
      </w:pPr>
      <w:r w:rsidRPr="002A6CA9">
        <w:rPr>
          <w:rFonts w:asciiTheme="minorHAnsi" w:hAnsiTheme="minorHAnsi" w:cstheme="minorHAnsi"/>
          <w:sz w:val="20"/>
          <w:szCs w:val="20"/>
        </w:rPr>
        <w:t xml:space="preserve">Control measures to reduce risk </w:t>
      </w:r>
    </w:p>
    <w:p w14:paraId="40EC4F64" w14:textId="77777777" w:rsidR="00B52EEB" w:rsidRPr="002A6CA9" w:rsidRDefault="00F97010">
      <w:pPr>
        <w:numPr>
          <w:ilvl w:val="2"/>
          <w:numId w:val="19"/>
        </w:numPr>
        <w:ind w:right="4" w:hanging="142"/>
        <w:rPr>
          <w:rFonts w:asciiTheme="minorHAnsi" w:hAnsiTheme="minorHAnsi" w:cstheme="minorHAnsi"/>
          <w:sz w:val="20"/>
          <w:szCs w:val="20"/>
        </w:rPr>
      </w:pPr>
      <w:r w:rsidRPr="002A6CA9">
        <w:rPr>
          <w:rFonts w:asciiTheme="minorHAnsi" w:hAnsiTheme="minorHAnsi" w:cstheme="minorHAnsi"/>
          <w:sz w:val="20"/>
          <w:szCs w:val="20"/>
        </w:rPr>
        <w:t xml:space="preserve">Individual Responsibilities </w:t>
      </w:r>
    </w:p>
    <w:p w14:paraId="44AE7589" w14:textId="77777777" w:rsidR="00B52EEB" w:rsidRPr="002A6CA9" w:rsidRDefault="00F97010">
      <w:pPr>
        <w:numPr>
          <w:ilvl w:val="2"/>
          <w:numId w:val="19"/>
        </w:numPr>
        <w:ind w:right="4" w:hanging="142"/>
        <w:rPr>
          <w:rFonts w:asciiTheme="minorHAnsi" w:hAnsiTheme="minorHAnsi" w:cstheme="minorHAnsi"/>
          <w:sz w:val="20"/>
          <w:szCs w:val="20"/>
        </w:rPr>
      </w:pPr>
      <w:r w:rsidRPr="002A6CA9">
        <w:rPr>
          <w:rFonts w:asciiTheme="minorHAnsi" w:hAnsiTheme="minorHAnsi" w:cstheme="minorHAnsi"/>
          <w:sz w:val="20"/>
          <w:szCs w:val="20"/>
        </w:rPr>
        <w:t xml:space="preserve">Training </w:t>
      </w:r>
    </w:p>
    <w:p w14:paraId="73DFEA2C" w14:textId="77777777" w:rsidR="00B52EEB" w:rsidRPr="002A6CA9" w:rsidRDefault="00F97010">
      <w:pPr>
        <w:numPr>
          <w:ilvl w:val="2"/>
          <w:numId w:val="19"/>
        </w:numPr>
        <w:ind w:right="4" w:hanging="142"/>
        <w:rPr>
          <w:rFonts w:asciiTheme="minorHAnsi" w:hAnsiTheme="minorHAnsi" w:cstheme="minorHAnsi"/>
          <w:sz w:val="20"/>
          <w:szCs w:val="20"/>
        </w:rPr>
      </w:pPr>
      <w:r w:rsidRPr="002A6CA9">
        <w:rPr>
          <w:rFonts w:asciiTheme="minorHAnsi" w:hAnsiTheme="minorHAnsi" w:cstheme="minorHAnsi"/>
          <w:sz w:val="20"/>
          <w:szCs w:val="20"/>
        </w:rPr>
        <w:t xml:space="preserve">Keeping records and review </w:t>
      </w:r>
    </w:p>
    <w:p w14:paraId="030256F6" w14:textId="77777777" w:rsidR="00EB308F" w:rsidRPr="002A6CA9" w:rsidRDefault="00EB308F">
      <w:pPr>
        <w:spacing w:after="0" w:line="259" w:lineRule="auto"/>
        <w:ind w:left="0" w:firstLine="0"/>
        <w:rPr>
          <w:rFonts w:asciiTheme="minorHAnsi" w:hAnsiTheme="minorHAnsi" w:cstheme="minorHAnsi"/>
          <w:sz w:val="20"/>
          <w:szCs w:val="20"/>
        </w:rPr>
      </w:pPr>
    </w:p>
    <w:p w14:paraId="1B875617" w14:textId="0BCECCD3" w:rsidR="00B52EEB" w:rsidRPr="002A6CA9" w:rsidRDefault="00EB308F" w:rsidP="00EB308F">
      <w:pPr>
        <w:ind w:left="0" w:right="4" w:firstLine="0"/>
        <w:rPr>
          <w:rFonts w:asciiTheme="minorHAnsi" w:hAnsiTheme="minorHAnsi" w:cstheme="minorHAnsi"/>
          <w:b/>
          <w:sz w:val="20"/>
          <w:szCs w:val="20"/>
        </w:rPr>
      </w:pPr>
      <w:r w:rsidRPr="002A6CA9">
        <w:rPr>
          <w:rFonts w:asciiTheme="minorHAnsi" w:hAnsiTheme="minorHAnsi" w:cstheme="minorHAnsi"/>
          <w:b/>
          <w:sz w:val="20"/>
          <w:szCs w:val="20"/>
        </w:rPr>
        <w:t xml:space="preserve">3.11 </w:t>
      </w:r>
      <w:r w:rsidR="00F97010" w:rsidRPr="002A6CA9">
        <w:rPr>
          <w:rFonts w:asciiTheme="minorHAnsi" w:hAnsiTheme="minorHAnsi" w:cstheme="minorHAnsi"/>
          <w:b/>
          <w:sz w:val="20"/>
          <w:szCs w:val="20"/>
        </w:rPr>
        <w:t xml:space="preserve">Manual Handling </w:t>
      </w:r>
    </w:p>
    <w:p w14:paraId="31FE6F12"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8F7E0A8" w14:textId="691857ED" w:rsidR="00B52EEB" w:rsidRPr="002A6CA9" w:rsidRDefault="00F97010" w:rsidP="00EB308F">
      <w:pPr>
        <w:ind w:right="4"/>
        <w:rPr>
          <w:rFonts w:asciiTheme="minorHAnsi" w:hAnsiTheme="minorHAnsi" w:cstheme="minorHAnsi"/>
          <w:sz w:val="20"/>
          <w:szCs w:val="20"/>
        </w:rPr>
      </w:pPr>
      <w:r w:rsidRPr="002A6CA9">
        <w:rPr>
          <w:rFonts w:asciiTheme="minorHAnsi" w:hAnsiTheme="minorHAnsi" w:cstheme="minorHAnsi"/>
          <w:sz w:val="20"/>
          <w:szCs w:val="20"/>
        </w:rPr>
        <w:t>Manual Handling is described in the ‘Manual Handling Operations Regulations 1992</w:t>
      </w:r>
      <w:r w:rsidR="00F32CBF" w:rsidRPr="002A6CA9">
        <w:rPr>
          <w:rFonts w:asciiTheme="minorHAnsi" w:hAnsiTheme="minorHAnsi" w:cstheme="minorHAnsi"/>
          <w:sz w:val="20"/>
          <w:szCs w:val="20"/>
        </w:rPr>
        <w:t xml:space="preserve"> as amended 2002</w:t>
      </w:r>
      <w:r w:rsidRPr="002A6CA9">
        <w:rPr>
          <w:rFonts w:asciiTheme="minorHAnsi" w:hAnsiTheme="minorHAnsi" w:cstheme="minorHAnsi"/>
          <w:sz w:val="20"/>
          <w:szCs w:val="20"/>
        </w:rPr>
        <w:t xml:space="preserve">’, as any transporting of a load (including the lifting, putting down, pushing, pulling, carrying or moving thereof) by hand or bodily force, including supporting a load in a static posture and using other parts of the body such as the shoulder.  Also included are the intentional throwing and dropping of a load.  </w:t>
      </w:r>
    </w:p>
    <w:p w14:paraId="28723BB7" w14:textId="77777777" w:rsidR="00B52EEB" w:rsidRPr="002A6CA9" w:rsidRDefault="00F97010" w:rsidP="00EB308F">
      <w:pPr>
        <w:spacing w:after="35"/>
        <w:ind w:right="4"/>
        <w:rPr>
          <w:rFonts w:asciiTheme="minorHAnsi" w:hAnsiTheme="minorHAnsi" w:cstheme="minorHAnsi"/>
          <w:sz w:val="20"/>
          <w:szCs w:val="20"/>
        </w:rPr>
      </w:pPr>
      <w:r w:rsidRPr="002A6CA9">
        <w:rPr>
          <w:rFonts w:asciiTheme="minorHAnsi" w:hAnsiTheme="minorHAnsi" w:cstheme="minorHAnsi"/>
          <w:sz w:val="20"/>
          <w:szCs w:val="20"/>
        </w:rPr>
        <w:t xml:space="preserve">The Manual Handling Operations Regulations 1992 require employers and the self employed to: </w:t>
      </w:r>
    </w:p>
    <w:p w14:paraId="4169952D"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Avoid hazardous manual operations, so far as is reasonably practicable. </w:t>
      </w:r>
    </w:p>
    <w:p w14:paraId="0A8CB3F2" w14:textId="0246E926" w:rsidR="00B52EEB" w:rsidRPr="002A6CA9" w:rsidRDefault="00F97010" w:rsidP="00EB308F">
      <w:pPr>
        <w:numPr>
          <w:ilvl w:val="2"/>
          <w:numId w:val="19"/>
        </w:numPr>
        <w:spacing w:after="38"/>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Where this is not reasonably practicable, to assess such operations and take steps </w:t>
      </w:r>
      <w:r w:rsidR="00AE6945" w:rsidRPr="002A6CA9">
        <w:rPr>
          <w:rFonts w:asciiTheme="minorHAnsi" w:hAnsiTheme="minorHAnsi" w:cstheme="minorHAnsi"/>
          <w:sz w:val="20"/>
          <w:szCs w:val="20"/>
        </w:rPr>
        <w:t>to reduce</w:t>
      </w:r>
      <w:r w:rsidRPr="002A6CA9">
        <w:rPr>
          <w:rFonts w:asciiTheme="minorHAnsi" w:hAnsiTheme="minorHAnsi" w:cstheme="minorHAnsi"/>
          <w:sz w:val="20"/>
          <w:szCs w:val="20"/>
        </w:rPr>
        <w:t xml:space="preserve"> the risk of injury to the lowest level. </w:t>
      </w:r>
    </w:p>
    <w:p w14:paraId="52E00129"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Provide information on the weight and distribution of the load. </w:t>
      </w:r>
    </w:p>
    <w:p w14:paraId="76996F36" w14:textId="7E15E942" w:rsidR="00B52EEB" w:rsidRPr="002A6CA9" w:rsidRDefault="009433A4" w:rsidP="009433A4">
      <w:pPr>
        <w:tabs>
          <w:tab w:val="center" w:pos="2834"/>
        </w:tabs>
        <w:spacing w:after="34"/>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00F97010" w:rsidRPr="002A6CA9">
        <w:rPr>
          <w:rFonts w:asciiTheme="minorHAnsi" w:hAnsiTheme="minorHAnsi" w:cstheme="minorHAnsi"/>
          <w:sz w:val="20"/>
          <w:szCs w:val="20"/>
        </w:rPr>
        <w:t xml:space="preserve">The procedure will include the following elements: </w:t>
      </w:r>
    </w:p>
    <w:p w14:paraId="774C6B57"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Manual handling assessment </w:t>
      </w:r>
    </w:p>
    <w:p w14:paraId="49BEEB35"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Risk Assessment </w:t>
      </w:r>
    </w:p>
    <w:p w14:paraId="3C521ACF"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Procurement of materials </w:t>
      </w:r>
    </w:p>
    <w:p w14:paraId="34DB46C6"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Employees duties </w:t>
      </w:r>
    </w:p>
    <w:p w14:paraId="5B36F005"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Information and training </w:t>
      </w:r>
    </w:p>
    <w:p w14:paraId="65A2E4B4" w14:textId="77777777" w:rsidR="00B52EEB" w:rsidRPr="002A6CA9" w:rsidRDefault="00F97010" w:rsidP="00EB308F">
      <w:pPr>
        <w:numPr>
          <w:ilvl w:val="2"/>
          <w:numId w:val="19"/>
        </w:numPr>
        <w:ind w:left="1445" w:right="4" w:hanging="142"/>
        <w:rPr>
          <w:rFonts w:asciiTheme="minorHAnsi" w:hAnsiTheme="minorHAnsi" w:cstheme="minorHAnsi"/>
          <w:sz w:val="20"/>
          <w:szCs w:val="20"/>
        </w:rPr>
      </w:pPr>
      <w:r w:rsidRPr="002A6CA9">
        <w:rPr>
          <w:rFonts w:asciiTheme="minorHAnsi" w:hAnsiTheme="minorHAnsi" w:cstheme="minorHAnsi"/>
          <w:sz w:val="20"/>
          <w:szCs w:val="20"/>
        </w:rPr>
        <w:t xml:space="preserve">Keeping records and review </w:t>
      </w:r>
    </w:p>
    <w:p w14:paraId="5892BCC5" w14:textId="77777777" w:rsidR="009433A4" w:rsidRPr="002A6CA9" w:rsidRDefault="00F97010" w:rsidP="009433A4">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27B4475" w14:textId="1060A9D6" w:rsidR="00B52EEB" w:rsidRPr="002A6CA9" w:rsidRDefault="00FD22AE" w:rsidP="009433A4">
      <w:pPr>
        <w:spacing w:after="0" w:line="259" w:lineRule="auto"/>
        <w:ind w:left="0" w:firstLine="0"/>
        <w:rPr>
          <w:rFonts w:asciiTheme="minorHAnsi" w:hAnsiTheme="minorHAnsi" w:cstheme="minorHAnsi"/>
          <w:sz w:val="20"/>
          <w:szCs w:val="20"/>
        </w:rPr>
      </w:pPr>
      <w:r w:rsidRPr="002A6CA9">
        <w:rPr>
          <w:rFonts w:asciiTheme="minorHAnsi" w:hAnsiTheme="minorHAnsi" w:cstheme="minorHAnsi"/>
          <w:b/>
          <w:sz w:val="20"/>
          <w:szCs w:val="20"/>
        </w:rPr>
        <w:t>3.12</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Emergency procedures </w:t>
      </w:r>
    </w:p>
    <w:p w14:paraId="5DFE1B23"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863F75C" w14:textId="0DEBBBA2" w:rsidR="00B52EEB" w:rsidRPr="002A6CA9" w:rsidRDefault="00F97010" w:rsidP="009433A4">
      <w:pPr>
        <w:ind w:left="567" w:right="271" w:hanging="569"/>
        <w:rPr>
          <w:rFonts w:asciiTheme="minorHAnsi" w:hAnsiTheme="minorHAnsi" w:cstheme="minorHAnsi"/>
          <w:sz w:val="20"/>
          <w:szCs w:val="20"/>
        </w:rPr>
      </w:pPr>
      <w:r w:rsidRPr="002A6CA9">
        <w:rPr>
          <w:rFonts w:asciiTheme="minorHAnsi" w:hAnsiTheme="minorHAnsi" w:cstheme="minorHAnsi"/>
          <w:sz w:val="20"/>
          <w:szCs w:val="20"/>
        </w:rPr>
        <w:t xml:space="preserve">An emergency plan will be </w:t>
      </w:r>
      <w:r w:rsidR="00AE6945" w:rsidRPr="002A6CA9">
        <w:rPr>
          <w:rFonts w:asciiTheme="minorHAnsi" w:hAnsiTheme="minorHAnsi" w:cstheme="minorHAnsi"/>
          <w:sz w:val="20"/>
          <w:szCs w:val="20"/>
        </w:rPr>
        <w:t>prepared,</w:t>
      </w:r>
      <w:r w:rsidRPr="002A6CA9">
        <w:rPr>
          <w:rFonts w:asciiTheme="minorHAnsi" w:hAnsiTheme="minorHAnsi" w:cstheme="minorHAnsi"/>
          <w:sz w:val="20"/>
          <w:szCs w:val="20"/>
        </w:rPr>
        <w:t xml:space="preserve"> and all operatives informed of its details, this is to include: </w:t>
      </w:r>
      <w:r w:rsidRPr="002A6CA9">
        <w:rPr>
          <w:rFonts w:asciiTheme="minorHAnsi" w:eastAsia="Segoe UI Symbol" w:hAnsiTheme="minorHAnsi" w:cstheme="minorHAnsi"/>
          <w:sz w:val="20"/>
          <w:szCs w:val="20"/>
        </w:rPr>
        <w:t></w:t>
      </w:r>
      <w:r w:rsidRPr="002A6CA9">
        <w:rPr>
          <w:rFonts w:asciiTheme="minorHAnsi" w:eastAsia="Arial" w:hAnsiTheme="minorHAnsi" w:cstheme="minorHAnsi"/>
          <w:sz w:val="20"/>
          <w:szCs w:val="20"/>
        </w:rPr>
        <w:t xml:space="preserve"> </w:t>
      </w:r>
      <w:r w:rsidR="009433A4" w:rsidRPr="002A6CA9">
        <w:rPr>
          <w:rFonts w:asciiTheme="minorHAnsi" w:hAnsiTheme="minorHAnsi" w:cstheme="minorHAnsi"/>
          <w:sz w:val="20"/>
          <w:szCs w:val="20"/>
        </w:rPr>
        <w:t xml:space="preserve">Fire </w:t>
      </w:r>
      <w:r w:rsidRPr="002A6CA9">
        <w:rPr>
          <w:rFonts w:asciiTheme="minorHAnsi" w:hAnsiTheme="minorHAnsi" w:cstheme="minorHAnsi"/>
          <w:sz w:val="20"/>
          <w:szCs w:val="20"/>
        </w:rPr>
        <w:t xml:space="preserve">Plan: </w:t>
      </w:r>
    </w:p>
    <w:p w14:paraId="2E1588F9" w14:textId="77777777" w:rsidR="00B52EEB" w:rsidRPr="002A6CA9" w:rsidRDefault="00F97010" w:rsidP="009433A4">
      <w:pPr>
        <w:ind w:left="939" w:right="4"/>
        <w:rPr>
          <w:rFonts w:asciiTheme="minorHAnsi" w:hAnsiTheme="minorHAnsi" w:cstheme="minorHAnsi"/>
          <w:sz w:val="20"/>
          <w:szCs w:val="20"/>
        </w:rPr>
      </w:pPr>
      <w:r w:rsidRPr="002A6CA9">
        <w:rPr>
          <w:rFonts w:asciiTheme="minorHAnsi" w:hAnsiTheme="minorHAnsi" w:cstheme="minorHAnsi"/>
          <w:sz w:val="20"/>
          <w:szCs w:val="20"/>
        </w:rPr>
        <w:t xml:space="preserve">How to minimise/prevent a fire occurring i.e.  Smoking policy, hot works permits etc. </w:t>
      </w:r>
    </w:p>
    <w:p w14:paraId="0B347860" w14:textId="77777777" w:rsidR="00B52EEB" w:rsidRPr="002A6CA9" w:rsidRDefault="00F97010" w:rsidP="009433A4">
      <w:pPr>
        <w:ind w:left="939" w:right="4"/>
        <w:rPr>
          <w:rFonts w:asciiTheme="minorHAnsi" w:hAnsiTheme="minorHAnsi" w:cstheme="minorHAnsi"/>
          <w:sz w:val="20"/>
          <w:szCs w:val="20"/>
        </w:rPr>
      </w:pPr>
      <w:r w:rsidRPr="002A6CA9">
        <w:rPr>
          <w:rFonts w:asciiTheme="minorHAnsi" w:hAnsiTheme="minorHAnsi" w:cstheme="minorHAnsi"/>
          <w:sz w:val="20"/>
          <w:szCs w:val="20"/>
        </w:rPr>
        <w:t xml:space="preserve">What is and how to raise the alarm </w:t>
      </w:r>
    </w:p>
    <w:p w14:paraId="76FAAC06" w14:textId="77777777" w:rsidR="00B52EEB" w:rsidRPr="002A6CA9" w:rsidRDefault="00F97010" w:rsidP="009433A4">
      <w:pPr>
        <w:ind w:left="939" w:right="4"/>
        <w:rPr>
          <w:rFonts w:asciiTheme="minorHAnsi" w:hAnsiTheme="minorHAnsi" w:cstheme="minorHAnsi"/>
          <w:sz w:val="20"/>
          <w:szCs w:val="20"/>
        </w:rPr>
      </w:pPr>
      <w:r w:rsidRPr="002A6CA9">
        <w:rPr>
          <w:rFonts w:asciiTheme="minorHAnsi" w:hAnsiTheme="minorHAnsi" w:cstheme="minorHAnsi"/>
          <w:sz w:val="20"/>
          <w:szCs w:val="20"/>
        </w:rPr>
        <w:t xml:space="preserve">The location and safe use of </w:t>
      </w:r>
      <w:r w:rsidR="005014EB" w:rsidRPr="002A6CA9">
        <w:rPr>
          <w:rFonts w:asciiTheme="minorHAnsi" w:hAnsiTheme="minorHAnsi" w:cstheme="minorHAnsi"/>
          <w:sz w:val="20"/>
          <w:szCs w:val="20"/>
        </w:rPr>
        <w:t>firefighting</w:t>
      </w:r>
      <w:r w:rsidRPr="002A6CA9">
        <w:rPr>
          <w:rFonts w:asciiTheme="minorHAnsi" w:hAnsiTheme="minorHAnsi" w:cstheme="minorHAnsi"/>
          <w:sz w:val="20"/>
          <w:szCs w:val="20"/>
        </w:rPr>
        <w:t xml:space="preserve"> equipment </w:t>
      </w:r>
    </w:p>
    <w:p w14:paraId="09A66861" w14:textId="77777777" w:rsidR="00B52EEB" w:rsidRPr="002A6CA9" w:rsidRDefault="00F97010" w:rsidP="009433A4">
      <w:pPr>
        <w:ind w:left="939" w:right="2212"/>
        <w:rPr>
          <w:rFonts w:asciiTheme="minorHAnsi" w:hAnsiTheme="minorHAnsi" w:cstheme="minorHAnsi"/>
          <w:sz w:val="20"/>
          <w:szCs w:val="20"/>
        </w:rPr>
      </w:pPr>
      <w:r w:rsidRPr="002A6CA9">
        <w:rPr>
          <w:rFonts w:asciiTheme="minorHAnsi" w:hAnsiTheme="minorHAnsi" w:cstheme="minorHAnsi"/>
          <w:sz w:val="20"/>
          <w:szCs w:val="20"/>
        </w:rPr>
        <w:t xml:space="preserve">Keeping access/egress routes clear of rubbish, materials etc. The name of the responsible persons </w:t>
      </w:r>
    </w:p>
    <w:p w14:paraId="4FFF1100" w14:textId="731092EE" w:rsidR="00B52EEB" w:rsidRPr="002A6CA9" w:rsidRDefault="00F97010" w:rsidP="009433A4">
      <w:pPr>
        <w:numPr>
          <w:ilvl w:val="2"/>
          <w:numId w:val="24"/>
        </w:numPr>
        <w:ind w:left="711" w:right="4" w:hanging="142"/>
        <w:rPr>
          <w:rFonts w:asciiTheme="minorHAnsi" w:hAnsiTheme="minorHAnsi" w:cstheme="minorHAnsi"/>
          <w:sz w:val="20"/>
          <w:szCs w:val="20"/>
        </w:rPr>
      </w:pPr>
      <w:r w:rsidRPr="002A6CA9">
        <w:rPr>
          <w:rFonts w:asciiTheme="minorHAnsi" w:hAnsiTheme="minorHAnsi" w:cstheme="minorHAnsi"/>
          <w:sz w:val="20"/>
          <w:szCs w:val="20"/>
        </w:rPr>
        <w:t xml:space="preserve">The identification of </w:t>
      </w:r>
      <w:r w:rsidR="00AE6945" w:rsidRPr="002A6CA9">
        <w:rPr>
          <w:rFonts w:asciiTheme="minorHAnsi" w:hAnsiTheme="minorHAnsi" w:cstheme="minorHAnsi"/>
          <w:sz w:val="20"/>
          <w:szCs w:val="20"/>
        </w:rPr>
        <w:t>high-risk</w:t>
      </w:r>
      <w:r w:rsidRPr="002A6CA9">
        <w:rPr>
          <w:rFonts w:asciiTheme="minorHAnsi" w:hAnsiTheme="minorHAnsi" w:cstheme="minorHAnsi"/>
          <w:sz w:val="20"/>
          <w:szCs w:val="20"/>
        </w:rPr>
        <w:t xml:space="preserve"> activities such as crane lifts and plant movements. </w:t>
      </w:r>
    </w:p>
    <w:p w14:paraId="073C1CF2" w14:textId="77777777" w:rsidR="00B52EEB" w:rsidRPr="002A6CA9" w:rsidRDefault="00F97010" w:rsidP="009433A4">
      <w:pPr>
        <w:numPr>
          <w:ilvl w:val="2"/>
          <w:numId w:val="24"/>
        </w:numPr>
        <w:ind w:left="711" w:right="4" w:hanging="142"/>
        <w:rPr>
          <w:rFonts w:asciiTheme="minorHAnsi" w:hAnsiTheme="minorHAnsi" w:cstheme="minorHAnsi"/>
          <w:sz w:val="20"/>
          <w:szCs w:val="20"/>
        </w:rPr>
      </w:pPr>
      <w:r w:rsidRPr="002A6CA9">
        <w:rPr>
          <w:rFonts w:asciiTheme="minorHAnsi" w:hAnsiTheme="minorHAnsi" w:cstheme="minorHAnsi"/>
          <w:sz w:val="20"/>
          <w:szCs w:val="20"/>
        </w:rPr>
        <w:lastRenderedPageBreak/>
        <w:t xml:space="preserve">First Aid: </w:t>
      </w:r>
    </w:p>
    <w:p w14:paraId="282F31A1" w14:textId="77777777" w:rsidR="00B52EEB" w:rsidRPr="002A6CA9" w:rsidRDefault="00F97010" w:rsidP="009433A4">
      <w:pPr>
        <w:ind w:left="939" w:right="4"/>
        <w:rPr>
          <w:rFonts w:asciiTheme="minorHAnsi" w:hAnsiTheme="minorHAnsi" w:cstheme="minorHAnsi"/>
          <w:sz w:val="20"/>
          <w:szCs w:val="20"/>
        </w:rPr>
      </w:pPr>
      <w:r w:rsidRPr="002A6CA9">
        <w:rPr>
          <w:rFonts w:asciiTheme="minorHAnsi" w:hAnsiTheme="minorHAnsi" w:cstheme="minorHAnsi"/>
          <w:sz w:val="20"/>
          <w:szCs w:val="20"/>
        </w:rPr>
        <w:t xml:space="preserve">The name/s of the responsible personnel </w:t>
      </w:r>
    </w:p>
    <w:p w14:paraId="358FAC6E" w14:textId="77777777" w:rsidR="00B52EEB" w:rsidRPr="002A6CA9" w:rsidRDefault="00F97010" w:rsidP="009433A4">
      <w:pPr>
        <w:ind w:left="939" w:right="4"/>
        <w:rPr>
          <w:rFonts w:asciiTheme="minorHAnsi" w:hAnsiTheme="minorHAnsi" w:cstheme="minorHAnsi"/>
          <w:sz w:val="20"/>
          <w:szCs w:val="20"/>
        </w:rPr>
      </w:pPr>
      <w:r w:rsidRPr="002A6CA9">
        <w:rPr>
          <w:rFonts w:asciiTheme="minorHAnsi" w:hAnsiTheme="minorHAnsi" w:cstheme="minorHAnsi"/>
          <w:sz w:val="20"/>
          <w:szCs w:val="20"/>
        </w:rPr>
        <w:t xml:space="preserve">Location of first aid kit </w:t>
      </w:r>
    </w:p>
    <w:p w14:paraId="63D6C19D" w14:textId="77777777" w:rsidR="00B52EEB" w:rsidRPr="002A6CA9" w:rsidRDefault="00F97010" w:rsidP="009433A4">
      <w:pPr>
        <w:ind w:left="939" w:right="4"/>
        <w:rPr>
          <w:rFonts w:asciiTheme="minorHAnsi" w:hAnsiTheme="minorHAnsi" w:cstheme="minorHAnsi"/>
          <w:sz w:val="20"/>
          <w:szCs w:val="20"/>
        </w:rPr>
      </w:pPr>
      <w:r w:rsidRPr="002A6CA9">
        <w:rPr>
          <w:rFonts w:asciiTheme="minorHAnsi" w:hAnsiTheme="minorHAnsi" w:cstheme="minorHAnsi"/>
          <w:sz w:val="20"/>
          <w:szCs w:val="20"/>
        </w:rPr>
        <w:t xml:space="preserve">Poster giving details of nearest accident and emergency hospital </w:t>
      </w:r>
    </w:p>
    <w:p w14:paraId="1D5C4800" w14:textId="0234EF43" w:rsidR="00B52EEB" w:rsidRPr="002A6CA9" w:rsidRDefault="00F97010" w:rsidP="00B065D2">
      <w:pPr>
        <w:spacing w:after="0" w:line="259" w:lineRule="auto"/>
        <w:ind w:left="1637"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842F3E6" w14:textId="1012B51F"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3.13</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Accidents and reporting </w:t>
      </w:r>
    </w:p>
    <w:p w14:paraId="3B93BED5" w14:textId="77777777" w:rsidR="00B52EEB" w:rsidRPr="002A6CA9" w:rsidRDefault="00F97010">
      <w:pPr>
        <w:spacing w:after="0" w:line="259" w:lineRule="auto"/>
        <w:ind w:left="374"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E0CCA05" w14:textId="77777777"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sz w:val="20"/>
          <w:szCs w:val="20"/>
        </w:rPr>
        <w:t xml:space="preserve">COVERDALE K9 are aware that accidents, incidents and near misses may occur, to be fully aware of the extent of the current situation, all such incidents will be recorded, analysed and where lessons can be learnt the information will be shared with all security teams and others. </w:t>
      </w:r>
    </w:p>
    <w:p w14:paraId="3BAEF716" w14:textId="77777777" w:rsidR="00B52EEB" w:rsidRPr="002A6CA9" w:rsidRDefault="00F97010" w:rsidP="009433A4">
      <w:pPr>
        <w:spacing w:after="34"/>
        <w:ind w:right="4"/>
        <w:rPr>
          <w:rFonts w:asciiTheme="minorHAnsi" w:hAnsiTheme="minorHAnsi" w:cstheme="minorHAnsi"/>
          <w:sz w:val="20"/>
          <w:szCs w:val="20"/>
        </w:rPr>
      </w:pPr>
      <w:r w:rsidRPr="002A6CA9">
        <w:rPr>
          <w:rFonts w:asciiTheme="minorHAnsi" w:hAnsiTheme="minorHAnsi" w:cstheme="minorHAnsi"/>
          <w:sz w:val="20"/>
          <w:szCs w:val="20"/>
        </w:rPr>
        <w:t xml:space="preserve">General Procedure: </w:t>
      </w:r>
    </w:p>
    <w:p w14:paraId="4249D598" w14:textId="77777777"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The company will ensure sufficient first aid arrangements are in place during all site works. </w:t>
      </w:r>
    </w:p>
    <w:p w14:paraId="2593F074" w14:textId="77777777" w:rsidR="00B52EEB" w:rsidRPr="002A6CA9" w:rsidRDefault="00F97010" w:rsidP="009433A4">
      <w:pPr>
        <w:numPr>
          <w:ilvl w:val="0"/>
          <w:numId w:val="25"/>
        </w:numPr>
        <w:spacing w:after="36"/>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The first aider will not attempt to undertake any course of action to which he has not been trained, if considered necessary they will either call for an ambulance or advise the injured person to seek further medical advice. </w:t>
      </w:r>
    </w:p>
    <w:p w14:paraId="377C4983" w14:textId="57F770CD"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It </w:t>
      </w:r>
      <w:r w:rsidR="00AE6945" w:rsidRPr="002A6CA9">
        <w:rPr>
          <w:rFonts w:asciiTheme="minorHAnsi" w:hAnsiTheme="minorHAnsi" w:cstheme="minorHAnsi"/>
          <w:sz w:val="20"/>
          <w:szCs w:val="20"/>
        </w:rPr>
        <w:t xml:space="preserve">is always the responsibility of the first aider to maintain a suitably stocked first aid </w:t>
      </w:r>
      <w:proofErr w:type="gramStart"/>
      <w:r w:rsidR="00AE6945" w:rsidRPr="002A6CA9">
        <w:rPr>
          <w:rFonts w:asciiTheme="minorHAnsi" w:hAnsiTheme="minorHAnsi" w:cstheme="minorHAnsi"/>
          <w:sz w:val="20"/>
          <w:szCs w:val="20"/>
        </w:rPr>
        <w:t xml:space="preserve">kit </w:t>
      </w:r>
      <w:r w:rsidRPr="002A6CA9">
        <w:rPr>
          <w:rFonts w:asciiTheme="minorHAnsi" w:hAnsiTheme="minorHAnsi" w:cstheme="minorHAnsi"/>
          <w:sz w:val="20"/>
          <w:szCs w:val="20"/>
        </w:rPr>
        <w:t>.</w:t>
      </w:r>
      <w:proofErr w:type="gramEnd"/>
      <w:r w:rsidRPr="002A6CA9">
        <w:rPr>
          <w:rFonts w:asciiTheme="minorHAnsi" w:hAnsiTheme="minorHAnsi" w:cstheme="minorHAnsi"/>
          <w:sz w:val="20"/>
          <w:szCs w:val="20"/>
        </w:rPr>
        <w:t xml:space="preserve"> </w:t>
      </w:r>
    </w:p>
    <w:p w14:paraId="361D0959"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p>
    <w:p w14:paraId="0BF45D02" w14:textId="44839B36" w:rsidR="009433A4" w:rsidRPr="002A6CA9" w:rsidRDefault="00AE6945" w:rsidP="009433A4">
      <w:pPr>
        <w:ind w:right="760"/>
        <w:rPr>
          <w:rFonts w:asciiTheme="minorHAnsi" w:hAnsiTheme="minorHAnsi" w:cstheme="minorHAnsi"/>
          <w:sz w:val="20"/>
          <w:szCs w:val="20"/>
        </w:rPr>
      </w:pPr>
      <w:r w:rsidRPr="002A6CA9">
        <w:rPr>
          <w:rFonts w:asciiTheme="minorHAnsi" w:hAnsiTheme="minorHAnsi" w:cstheme="minorHAnsi"/>
          <w:sz w:val="20"/>
          <w:szCs w:val="20"/>
        </w:rPr>
        <w:t>If</w:t>
      </w:r>
      <w:r w:rsidR="00F97010" w:rsidRPr="002A6CA9">
        <w:rPr>
          <w:rFonts w:asciiTheme="minorHAnsi" w:hAnsiTheme="minorHAnsi" w:cstheme="minorHAnsi"/>
          <w:sz w:val="20"/>
          <w:szCs w:val="20"/>
        </w:rPr>
        <w:t xml:space="preserve"> an accident, incident or near miss occurs the </w:t>
      </w:r>
      <w:r w:rsidR="00743541" w:rsidRPr="002A6CA9">
        <w:rPr>
          <w:rFonts w:asciiTheme="minorHAnsi" w:hAnsiTheme="minorHAnsi" w:cstheme="minorHAnsi"/>
          <w:sz w:val="20"/>
          <w:szCs w:val="20"/>
        </w:rPr>
        <w:t>Coverdale K9</w:t>
      </w:r>
      <w:r w:rsidR="00F97010" w:rsidRPr="002A6CA9">
        <w:rPr>
          <w:rFonts w:asciiTheme="minorHAnsi" w:hAnsiTheme="minorHAnsi" w:cstheme="minorHAnsi"/>
          <w:sz w:val="20"/>
          <w:szCs w:val="20"/>
        </w:rPr>
        <w:t xml:space="preserve"> Manager responsible for Health, Safety and Environment must ensure that the ‘Reporting of Injuries, Diseases and Dangerous Occurrences Regulations </w:t>
      </w:r>
      <w:r w:rsidR="00F32CBF" w:rsidRPr="002A6CA9">
        <w:rPr>
          <w:rFonts w:asciiTheme="minorHAnsi" w:hAnsiTheme="minorHAnsi" w:cstheme="minorHAnsi"/>
          <w:sz w:val="20"/>
          <w:szCs w:val="20"/>
        </w:rPr>
        <w:t>2013</w:t>
      </w:r>
      <w:r w:rsidR="00F97010" w:rsidRPr="002A6CA9">
        <w:rPr>
          <w:rFonts w:asciiTheme="minorHAnsi" w:hAnsiTheme="minorHAnsi" w:cstheme="minorHAnsi"/>
          <w:sz w:val="20"/>
          <w:szCs w:val="20"/>
        </w:rPr>
        <w:t xml:space="preserve">’ (RIDDOR) are adhered to: </w:t>
      </w:r>
    </w:p>
    <w:p w14:paraId="3B5FC0A0" w14:textId="77777777" w:rsidR="009433A4" w:rsidRPr="002A6CA9" w:rsidRDefault="009433A4" w:rsidP="009433A4">
      <w:pPr>
        <w:ind w:right="760"/>
        <w:rPr>
          <w:rFonts w:asciiTheme="minorHAnsi" w:hAnsiTheme="minorHAnsi" w:cstheme="minorHAnsi"/>
          <w:sz w:val="20"/>
          <w:szCs w:val="20"/>
        </w:rPr>
      </w:pPr>
    </w:p>
    <w:p w14:paraId="12FC5E3F" w14:textId="38A0CA1A" w:rsidR="00B52EEB" w:rsidRPr="002A6CA9" w:rsidRDefault="00F97010" w:rsidP="009433A4">
      <w:pPr>
        <w:pStyle w:val="ListParagraph"/>
        <w:numPr>
          <w:ilvl w:val="0"/>
          <w:numId w:val="42"/>
        </w:numPr>
        <w:ind w:right="760"/>
        <w:rPr>
          <w:rFonts w:asciiTheme="minorHAnsi" w:hAnsiTheme="minorHAnsi" w:cstheme="minorHAnsi"/>
          <w:sz w:val="20"/>
          <w:szCs w:val="20"/>
        </w:rPr>
      </w:pPr>
      <w:r w:rsidRPr="002A6CA9">
        <w:rPr>
          <w:rFonts w:asciiTheme="minorHAnsi" w:hAnsiTheme="minorHAnsi" w:cstheme="minorHAnsi"/>
          <w:sz w:val="20"/>
          <w:szCs w:val="20"/>
        </w:rPr>
        <w:t xml:space="preserve">That all necessary first aid is carried out. </w:t>
      </w:r>
    </w:p>
    <w:p w14:paraId="76B8523A" w14:textId="77777777"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Cordon off the area. </w:t>
      </w:r>
    </w:p>
    <w:p w14:paraId="183775E1" w14:textId="36341F49" w:rsidR="00B52EEB" w:rsidRPr="002A6CA9" w:rsidRDefault="00F97010" w:rsidP="009433A4">
      <w:pPr>
        <w:numPr>
          <w:ilvl w:val="0"/>
          <w:numId w:val="25"/>
        </w:numPr>
        <w:spacing w:after="38"/>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An exact account of the accident or dangerous occurrence must be recorded </w:t>
      </w:r>
      <w:r w:rsidR="00F32CBF" w:rsidRPr="002A6CA9">
        <w:rPr>
          <w:rFonts w:asciiTheme="minorHAnsi" w:hAnsiTheme="minorHAnsi" w:cstheme="minorHAnsi"/>
          <w:sz w:val="20"/>
          <w:szCs w:val="20"/>
        </w:rPr>
        <w:t>as follows</w:t>
      </w:r>
      <w:r w:rsidRPr="002A6CA9">
        <w:rPr>
          <w:rFonts w:asciiTheme="minorHAnsi" w:hAnsiTheme="minorHAnsi" w:cstheme="minorHAnsi"/>
          <w:sz w:val="20"/>
          <w:szCs w:val="20"/>
        </w:rPr>
        <w:t xml:space="preserve">: </w:t>
      </w:r>
    </w:p>
    <w:p w14:paraId="22B2077D" w14:textId="77777777"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Take witness statements. </w:t>
      </w:r>
    </w:p>
    <w:p w14:paraId="22D61C94" w14:textId="77777777"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Take photographs of the area. </w:t>
      </w:r>
    </w:p>
    <w:p w14:paraId="0B132F43" w14:textId="77777777"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Ensure that the accident book has been completed. </w:t>
      </w:r>
    </w:p>
    <w:p w14:paraId="7A08DA7A" w14:textId="77777777"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Complete the company’s ‘accident report’ procedure forms. </w:t>
      </w:r>
    </w:p>
    <w:p w14:paraId="2D36E1B6" w14:textId="3C8FA7A2" w:rsidR="00B52EEB" w:rsidRPr="002A6CA9" w:rsidRDefault="00F97010" w:rsidP="009433A4">
      <w:pPr>
        <w:numPr>
          <w:ilvl w:val="0"/>
          <w:numId w:val="25"/>
        </w:numPr>
        <w:ind w:right="4" w:hanging="361"/>
        <w:rPr>
          <w:rFonts w:asciiTheme="minorHAnsi" w:hAnsiTheme="minorHAnsi" w:cstheme="minorHAnsi"/>
          <w:sz w:val="20"/>
          <w:szCs w:val="20"/>
        </w:rPr>
      </w:pPr>
      <w:r w:rsidRPr="002A6CA9">
        <w:rPr>
          <w:rFonts w:asciiTheme="minorHAnsi" w:hAnsiTheme="minorHAnsi" w:cstheme="minorHAnsi"/>
          <w:sz w:val="20"/>
          <w:szCs w:val="20"/>
        </w:rPr>
        <w:t xml:space="preserve">Report all instances of an accident or dangerous occurrence to the immediate manager of the principle contractor (where appropriate) then follow their instructions. </w:t>
      </w:r>
      <w:r w:rsidR="00F32CBF" w:rsidRPr="002A6CA9">
        <w:rPr>
          <w:rFonts w:asciiTheme="minorHAnsi" w:hAnsiTheme="minorHAnsi" w:cstheme="minorHAnsi"/>
          <w:sz w:val="20"/>
          <w:szCs w:val="20"/>
        </w:rPr>
        <w:t>Where</w:t>
      </w:r>
      <w:r w:rsidRPr="002A6CA9">
        <w:rPr>
          <w:rFonts w:asciiTheme="minorHAnsi" w:hAnsiTheme="minorHAnsi" w:cstheme="minorHAnsi"/>
          <w:sz w:val="20"/>
          <w:szCs w:val="20"/>
        </w:rPr>
        <w:t xml:space="preserve"> the injury results in an ambulance being called, t</w:t>
      </w:r>
      <w:r w:rsidR="009433A4" w:rsidRPr="002A6CA9">
        <w:rPr>
          <w:rFonts w:asciiTheme="minorHAnsi" w:hAnsiTheme="minorHAnsi" w:cstheme="minorHAnsi"/>
          <w:sz w:val="20"/>
          <w:szCs w:val="20"/>
        </w:rPr>
        <w:t xml:space="preserve">hen a director of the </w:t>
      </w:r>
      <w:r w:rsidR="00F32CBF" w:rsidRPr="002A6CA9">
        <w:rPr>
          <w:rFonts w:asciiTheme="minorHAnsi" w:hAnsiTheme="minorHAnsi" w:cstheme="minorHAnsi"/>
          <w:sz w:val="20"/>
          <w:szCs w:val="20"/>
        </w:rPr>
        <w:t>company must</w:t>
      </w:r>
      <w:r w:rsidRPr="002A6CA9">
        <w:rPr>
          <w:rFonts w:asciiTheme="minorHAnsi" w:hAnsiTheme="minorHAnsi" w:cstheme="minorHAnsi"/>
          <w:sz w:val="20"/>
          <w:szCs w:val="20"/>
        </w:rPr>
        <w:t xml:space="preserve"> also be informed. </w:t>
      </w:r>
    </w:p>
    <w:p w14:paraId="30B10B7F" w14:textId="77777777" w:rsidR="009433A4" w:rsidRPr="002A6CA9" w:rsidRDefault="009433A4">
      <w:pPr>
        <w:ind w:left="-5" w:right="4"/>
        <w:rPr>
          <w:rFonts w:asciiTheme="minorHAnsi" w:hAnsiTheme="minorHAnsi" w:cstheme="minorHAnsi"/>
          <w:sz w:val="20"/>
          <w:szCs w:val="20"/>
        </w:rPr>
      </w:pPr>
    </w:p>
    <w:p w14:paraId="2D7DD0D2" w14:textId="0F9109AE"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3.14</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Sub-Contracted work </w:t>
      </w:r>
    </w:p>
    <w:p w14:paraId="4EC0C9A0"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503E7F3" w14:textId="1312D9F0"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sz w:val="20"/>
          <w:szCs w:val="20"/>
        </w:rPr>
        <w:t xml:space="preserve">Where work is to be sub-contracted the sub-contractor/s will be selected on their ability to carry out the works in a safe and professional manner. </w:t>
      </w:r>
    </w:p>
    <w:p w14:paraId="11E6338A" w14:textId="77777777" w:rsidR="00B52EEB" w:rsidRPr="002A6CA9" w:rsidRDefault="00F97010" w:rsidP="009433A4">
      <w:pPr>
        <w:spacing w:after="34"/>
        <w:ind w:right="4"/>
        <w:rPr>
          <w:rFonts w:asciiTheme="minorHAnsi" w:hAnsiTheme="minorHAnsi" w:cstheme="minorHAnsi"/>
          <w:sz w:val="20"/>
          <w:szCs w:val="20"/>
        </w:rPr>
      </w:pPr>
      <w:r w:rsidRPr="002A6CA9">
        <w:rPr>
          <w:rFonts w:asciiTheme="minorHAnsi" w:hAnsiTheme="minorHAnsi" w:cstheme="minorHAnsi"/>
          <w:sz w:val="20"/>
          <w:szCs w:val="20"/>
        </w:rPr>
        <w:t xml:space="preserve">The COVERDALE K9 procedure includes: </w:t>
      </w:r>
    </w:p>
    <w:p w14:paraId="4753FBF1" w14:textId="77777777" w:rsidR="00B52EEB" w:rsidRPr="002A6CA9" w:rsidRDefault="00F97010" w:rsidP="009433A4">
      <w:pPr>
        <w:numPr>
          <w:ilvl w:val="0"/>
          <w:numId w:val="23"/>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Completion of ‘The Sub-contractor Health and Safety Questionnaire’. </w:t>
      </w:r>
    </w:p>
    <w:p w14:paraId="7BF518F9" w14:textId="77777777" w:rsidR="00B52EEB" w:rsidRPr="002A6CA9" w:rsidRDefault="00F97010" w:rsidP="009433A4">
      <w:pPr>
        <w:numPr>
          <w:ilvl w:val="0"/>
          <w:numId w:val="23"/>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Obtain evidence to support this document. </w:t>
      </w:r>
    </w:p>
    <w:p w14:paraId="04CC1327" w14:textId="77777777" w:rsidR="00B52EEB" w:rsidRPr="002A6CA9" w:rsidRDefault="00F97010" w:rsidP="009433A4">
      <w:pPr>
        <w:numPr>
          <w:ilvl w:val="0"/>
          <w:numId w:val="23"/>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Review this evidence to ensure compliance. </w:t>
      </w:r>
    </w:p>
    <w:p w14:paraId="24077B0A" w14:textId="2C3FC3E6" w:rsidR="00B52EEB" w:rsidRPr="002A6CA9" w:rsidRDefault="00F97010" w:rsidP="009433A4">
      <w:pPr>
        <w:numPr>
          <w:ilvl w:val="0"/>
          <w:numId w:val="23"/>
        </w:numPr>
        <w:spacing w:after="38"/>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COVERDALE K9 requires specific risk assessments and method </w:t>
      </w:r>
      <w:r w:rsidR="00AE6945" w:rsidRPr="002A6CA9">
        <w:rPr>
          <w:rFonts w:asciiTheme="minorHAnsi" w:hAnsiTheme="minorHAnsi" w:cstheme="minorHAnsi"/>
          <w:sz w:val="20"/>
          <w:szCs w:val="20"/>
        </w:rPr>
        <w:t>statements</w:t>
      </w:r>
      <w:r w:rsidRPr="002A6CA9">
        <w:rPr>
          <w:rFonts w:asciiTheme="minorHAnsi" w:hAnsiTheme="minorHAnsi" w:cstheme="minorHAnsi"/>
          <w:sz w:val="20"/>
          <w:szCs w:val="20"/>
        </w:rPr>
        <w:t xml:space="preserve"> prior to the commencement of any work. </w:t>
      </w:r>
    </w:p>
    <w:p w14:paraId="4E07E721" w14:textId="77777777" w:rsidR="00B52EEB" w:rsidRPr="002A6CA9" w:rsidRDefault="00F97010" w:rsidP="009433A4">
      <w:pPr>
        <w:numPr>
          <w:ilvl w:val="0"/>
          <w:numId w:val="23"/>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Sub-contractors will be expected to comply with all COVERDALE K9 safe systems and current legislation. </w:t>
      </w:r>
    </w:p>
    <w:p w14:paraId="2E558948" w14:textId="553F74A6"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sz w:val="20"/>
          <w:szCs w:val="20"/>
        </w:rPr>
        <w:t xml:space="preserve">To assist in the completion of this process sufficient professional advice and management will be employed.    </w:t>
      </w:r>
    </w:p>
    <w:p w14:paraId="15FEE66A" w14:textId="77777777" w:rsidR="00FD22AE" w:rsidRPr="002A6CA9" w:rsidRDefault="00FD22AE">
      <w:pPr>
        <w:ind w:left="-5" w:right="4"/>
        <w:rPr>
          <w:rFonts w:asciiTheme="minorHAnsi" w:hAnsiTheme="minorHAnsi" w:cstheme="minorHAnsi"/>
          <w:sz w:val="20"/>
          <w:szCs w:val="20"/>
        </w:rPr>
      </w:pPr>
    </w:p>
    <w:p w14:paraId="22805BA9" w14:textId="3CB615A7"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3.15</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Work equipment </w:t>
      </w:r>
    </w:p>
    <w:p w14:paraId="31492754"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E769F8D" w14:textId="3D5512E7"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sz w:val="20"/>
          <w:szCs w:val="20"/>
        </w:rPr>
        <w:t xml:space="preserve">The primary objective of the Provision and Use of Work Equipment Regulations 1998 (PUWER) is to ensure that work equipment should not result in health and safety risks, regardless of age, </w:t>
      </w:r>
      <w:r w:rsidR="00AE6945" w:rsidRPr="002A6CA9">
        <w:rPr>
          <w:rFonts w:asciiTheme="minorHAnsi" w:hAnsiTheme="minorHAnsi" w:cstheme="minorHAnsi"/>
          <w:sz w:val="20"/>
          <w:szCs w:val="20"/>
        </w:rPr>
        <w:t>condition,</w:t>
      </w:r>
      <w:r w:rsidRPr="002A6CA9">
        <w:rPr>
          <w:rFonts w:asciiTheme="minorHAnsi" w:hAnsiTheme="minorHAnsi" w:cstheme="minorHAnsi"/>
          <w:sz w:val="20"/>
          <w:szCs w:val="20"/>
        </w:rPr>
        <w:t xml:space="preserve"> or origin. </w:t>
      </w:r>
    </w:p>
    <w:p w14:paraId="07D3BC7E" w14:textId="68BA5D15" w:rsidR="00B52EEB" w:rsidRPr="002A6CA9" w:rsidRDefault="00AE6945" w:rsidP="009433A4">
      <w:pPr>
        <w:ind w:right="4"/>
        <w:rPr>
          <w:rFonts w:asciiTheme="minorHAnsi" w:hAnsiTheme="minorHAnsi" w:cstheme="minorHAnsi"/>
          <w:sz w:val="20"/>
          <w:szCs w:val="20"/>
        </w:rPr>
      </w:pPr>
      <w:r w:rsidRPr="002A6CA9">
        <w:rPr>
          <w:rFonts w:asciiTheme="minorHAnsi" w:hAnsiTheme="minorHAnsi" w:cstheme="minorHAnsi"/>
          <w:sz w:val="20"/>
          <w:szCs w:val="20"/>
        </w:rPr>
        <w:t>Definitions.</w:t>
      </w:r>
      <w:r w:rsidR="00F97010" w:rsidRPr="002A6CA9">
        <w:rPr>
          <w:rFonts w:asciiTheme="minorHAnsi" w:hAnsiTheme="minorHAnsi" w:cstheme="minorHAnsi"/>
          <w:sz w:val="20"/>
          <w:szCs w:val="20"/>
        </w:rPr>
        <w:t xml:space="preserve"> </w:t>
      </w:r>
    </w:p>
    <w:p w14:paraId="60F2E033" w14:textId="613D8AF8"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i/>
          <w:sz w:val="20"/>
          <w:szCs w:val="20"/>
        </w:rPr>
        <w:t>Work equipment</w:t>
      </w:r>
      <w:r w:rsidRPr="002A6CA9">
        <w:rPr>
          <w:rFonts w:asciiTheme="minorHAnsi" w:hAnsiTheme="minorHAnsi" w:cstheme="minorHAnsi"/>
          <w:sz w:val="20"/>
          <w:szCs w:val="20"/>
        </w:rPr>
        <w:t xml:space="preserve"> means any machinery, appliance, apparatus, </w:t>
      </w:r>
      <w:r w:rsidR="00AE6945" w:rsidRPr="002A6CA9">
        <w:rPr>
          <w:rFonts w:asciiTheme="minorHAnsi" w:hAnsiTheme="minorHAnsi" w:cstheme="minorHAnsi"/>
          <w:sz w:val="20"/>
          <w:szCs w:val="20"/>
        </w:rPr>
        <w:t>tool,</w:t>
      </w:r>
      <w:r w:rsidRPr="002A6CA9">
        <w:rPr>
          <w:rFonts w:asciiTheme="minorHAnsi" w:hAnsiTheme="minorHAnsi" w:cstheme="minorHAnsi"/>
          <w:sz w:val="20"/>
          <w:szCs w:val="20"/>
        </w:rPr>
        <w:t xml:space="preserve"> or installation for use at work.  </w:t>
      </w:r>
      <w:r w:rsidRPr="002A6CA9">
        <w:rPr>
          <w:rFonts w:asciiTheme="minorHAnsi" w:hAnsiTheme="minorHAnsi" w:cstheme="minorHAnsi"/>
          <w:i/>
          <w:sz w:val="20"/>
          <w:szCs w:val="20"/>
        </w:rPr>
        <w:t xml:space="preserve">Use </w:t>
      </w:r>
      <w:r w:rsidRPr="002A6CA9">
        <w:rPr>
          <w:rFonts w:asciiTheme="minorHAnsi" w:hAnsiTheme="minorHAnsi" w:cstheme="minorHAnsi"/>
          <w:sz w:val="20"/>
          <w:szCs w:val="20"/>
        </w:rPr>
        <w:t xml:space="preserve">refers to any activity involving work equipment, including starting, stopping, programming, setting, transporting, repairing, modifying, maintaining, </w:t>
      </w:r>
      <w:r w:rsidR="00AE6945" w:rsidRPr="002A6CA9">
        <w:rPr>
          <w:rFonts w:asciiTheme="minorHAnsi" w:hAnsiTheme="minorHAnsi" w:cstheme="minorHAnsi"/>
          <w:sz w:val="20"/>
          <w:szCs w:val="20"/>
        </w:rPr>
        <w:t>servicing,</w:t>
      </w:r>
      <w:r w:rsidRPr="002A6CA9">
        <w:rPr>
          <w:rFonts w:asciiTheme="minorHAnsi" w:hAnsiTheme="minorHAnsi" w:cstheme="minorHAnsi"/>
          <w:sz w:val="20"/>
          <w:szCs w:val="20"/>
        </w:rPr>
        <w:t xml:space="preserve"> and cleaning. </w:t>
      </w:r>
    </w:p>
    <w:p w14:paraId="0BB9DDA8" w14:textId="2B736049" w:rsidR="00B52EEB" w:rsidRPr="002A6CA9" w:rsidRDefault="00C61E59" w:rsidP="009433A4">
      <w:pPr>
        <w:ind w:right="4"/>
        <w:rPr>
          <w:rFonts w:asciiTheme="minorHAnsi" w:hAnsiTheme="minorHAnsi" w:cstheme="minorHAnsi"/>
          <w:sz w:val="20"/>
          <w:szCs w:val="20"/>
        </w:rPr>
      </w:pPr>
      <w:r w:rsidRPr="002A6CA9">
        <w:rPr>
          <w:rFonts w:asciiTheme="minorHAnsi" w:hAnsiTheme="minorHAnsi" w:cstheme="minorHAnsi"/>
          <w:sz w:val="20"/>
          <w:szCs w:val="20"/>
        </w:rPr>
        <w:lastRenderedPageBreak/>
        <w:t>COVERDALE k9</w:t>
      </w:r>
      <w:r w:rsidR="00F97010" w:rsidRPr="002A6CA9">
        <w:rPr>
          <w:rFonts w:asciiTheme="minorHAnsi" w:hAnsiTheme="minorHAnsi" w:cstheme="minorHAnsi"/>
          <w:sz w:val="20"/>
          <w:szCs w:val="20"/>
        </w:rPr>
        <w:t xml:space="preserve"> will ensure that the most suitable work equipment will be selected and used in the way and for the purpose for which it was intended. Other factors that will be considered when selecting work </w:t>
      </w:r>
      <w:r w:rsidR="00AE6945" w:rsidRPr="002A6CA9">
        <w:rPr>
          <w:rFonts w:asciiTheme="minorHAnsi" w:hAnsiTheme="minorHAnsi" w:cstheme="minorHAnsi"/>
          <w:sz w:val="20"/>
          <w:szCs w:val="20"/>
        </w:rPr>
        <w:t>equipment.</w:t>
      </w:r>
      <w:r w:rsidR="00F97010" w:rsidRPr="002A6CA9">
        <w:rPr>
          <w:rFonts w:asciiTheme="minorHAnsi" w:hAnsiTheme="minorHAnsi" w:cstheme="minorHAnsi"/>
          <w:sz w:val="20"/>
          <w:szCs w:val="20"/>
        </w:rPr>
        <w:t xml:space="preserve"> </w:t>
      </w:r>
    </w:p>
    <w:p w14:paraId="74793F02" w14:textId="77777777" w:rsidR="00B52EEB" w:rsidRPr="002A6CA9" w:rsidRDefault="00F97010" w:rsidP="009433A4">
      <w:pPr>
        <w:numPr>
          <w:ilvl w:val="0"/>
          <w:numId w:val="26"/>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The working conditions </w:t>
      </w:r>
    </w:p>
    <w:p w14:paraId="6A732CC8" w14:textId="77777777" w:rsidR="00B52EEB" w:rsidRPr="002A6CA9" w:rsidRDefault="00F97010" w:rsidP="009433A4">
      <w:pPr>
        <w:numPr>
          <w:ilvl w:val="0"/>
          <w:numId w:val="26"/>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Identifying hazards present when the equipment is to be used </w:t>
      </w:r>
    </w:p>
    <w:p w14:paraId="5F89D4A3" w14:textId="77777777" w:rsidR="00B52EEB" w:rsidRPr="002A6CA9" w:rsidRDefault="00F97010" w:rsidP="009433A4">
      <w:pPr>
        <w:numPr>
          <w:ilvl w:val="0"/>
          <w:numId w:val="26"/>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Identifying hazards that third parties may have introduced </w:t>
      </w:r>
    </w:p>
    <w:p w14:paraId="45AF6534" w14:textId="77777777" w:rsidR="00B52EEB" w:rsidRPr="002A6CA9" w:rsidRDefault="00F97010" w:rsidP="009433A4">
      <w:pPr>
        <w:numPr>
          <w:ilvl w:val="0"/>
          <w:numId w:val="26"/>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Changing weather conditions </w:t>
      </w:r>
    </w:p>
    <w:p w14:paraId="49B0E2D4" w14:textId="645955CE" w:rsidR="00AE6945" w:rsidRPr="002A6CA9" w:rsidRDefault="00F97010" w:rsidP="00AE6945">
      <w:pPr>
        <w:numPr>
          <w:ilvl w:val="0"/>
          <w:numId w:val="26"/>
        </w:numPr>
        <w:ind w:right="4" w:hanging="139"/>
        <w:rPr>
          <w:rFonts w:asciiTheme="minorHAnsi" w:hAnsiTheme="minorHAnsi" w:cstheme="minorHAnsi"/>
          <w:sz w:val="20"/>
          <w:szCs w:val="20"/>
        </w:rPr>
      </w:pPr>
      <w:r w:rsidRPr="002A6CA9">
        <w:rPr>
          <w:rFonts w:asciiTheme="minorHAnsi" w:hAnsiTheme="minorHAnsi" w:cstheme="minorHAnsi"/>
          <w:sz w:val="20"/>
          <w:szCs w:val="20"/>
        </w:rPr>
        <w:t xml:space="preserve">Operative training requirements </w:t>
      </w:r>
    </w:p>
    <w:p w14:paraId="4DAE92A6" w14:textId="40449BFF"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3.16</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Work environment </w:t>
      </w:r>
    </w:p>
    <w:p w14:paraId="3D3CC318"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F1552EC" w14:textId="77777777"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sz w:val="20"/>
          <w:szCs w:val="20"/>
        </w:rPr>
        <w:t>An employee’s work environment includes staircases, floors, access/</w:t>
      </w:r>
      <w:proofErr w:type="gramStart"/>
      <w:r w:rsidRPr="002A6CA9">
        <w:rPr>
          <w:rFonts w:asciiTheme="minorHAnsi" w:hAnsiTheme="minorHAnsi" w:cstheme="minorHAnsi"/>
          <w:sz w:val="20"/>
          <w:szCs w:val="20"/>
        </w:rPr>
        <w:t>egress</w:t>
      </w:r>
      <w:proofErr w:type="gramEnd"/>
      <w:r w:rsidRPr="002A6CA9">
        <w:rPr>
          <w:rFonts w:asciiTheme="minorHAnsi" w:hAnsiTheme="minorHAnsi" w:cstheme="minorHAnsi"/>
          <w:sz w:val="20"/>
          <w:szCs w:val="20"/>
        </w:rPr>
        <w:t xml:space="preserve"> and washrooms.  COVERDALE K9 will endeavour to maintain these to a high standard to eliminate or reduce to a level ‘so far as is reasonably practical. </w:t>
      </w:r>
    </w:p>
    <w:p w14:paraId="501B1474" w14:textId="77777777" w:rsidR="00B52EEB" w:rsidRPr="002A6CA9" w:rsidRDefault="00F97010">
      <w:pPr>
        <w:spacing w:after="11"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9EC957C" w14:textId="204872B8"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3.17</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Working in occupied premises </w:t>
      </w:r>
    </w:p>
    <w:p w14:paraId="442F8CBD" w14:textId="77777777" w:rsidR="00B52EEB" w:rsidRPr="002A6CA9" w:rsidRDefault="00F97010">
      <w:pPr>
        <w:spacing w:after="1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F370E91" w14:textId="77777777" w:rsidR="00B52EEB" w:rsidRPr="002A6CA9" w:rsidRDefault="00F97010">
      <w:pPr>
        <w:numPr>
          <w:ilvl w:val="0"/>
          <w:numId w:val="27"/>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Where COVERDALE K9 are to work in occupied premises, employees will attend the premises safety induction to familiarise themselves with risks that may be present and emergency procedures. </w:t>
      </w:r>
    </w:p>
    <w:p w14:paraId="2E36BDB3" w14:textId="77777777" w:rsidR="00B52EEB" w:rsidRPr="002A6CA9" w:rsidRDefault="00F97010">
      <w:pPr>
        <w:numPr>
          <w:ilvl w:val="0"/>
          <w:numId w:val="27"/>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COVERDALE K9 will follow any specific safety rules. </w:t>
      </w:r>
    </w:p>
    <w:p w14:paraId="05183A99" w14:textId="77777777" w:rsidR="00B52EEB" w:rsidRPr="002A6CA9" w:rsidRDefault="00F97010">
      <w:pPr>
        <w:spacing w:after="11"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D8CA666" w14:textId="57777C75"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3.18</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Employee consultation </w:t>
      </w:r>
    </w:p>
    <w:p w14:paraId="67D84DFA"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0344F20" w14:textId="77777777" w:rsidR="00B52EEB" w:rsidRPr="002A6CA9" w:rsidRDefault="00F97010" w:rsidP="009433A4">
      <w:pPr>
        <w:ind w:left="360" w:right="4" w:hanging="360"/>
        <w:rPr>
          <w:rFonts w:asciiTheme="minorHAnsi" w:hAnsiTheme="minorHAnsi" w:cstheme="minorHAnsi"/>
          <w:sz w:val="20"/>
          <w:szCs w:val="20"/>
        </w:rPr>
      </w:pPr>
      <w:r w:rsidRPr="002A6CA9">
        <w:rPr>
          <w:rFonts w:asciiTheme="minorHAnsi" w:hAnsiTheme="minorHAnsi" w:cstheme="minorHAnsi"/>
          <w:sz w:val="20"/>
          <w:szCs w:val="20"/>
        </w:rPr>
        <w:t>1.</w:t>
      </w:r>
      <w:r w:rsidRPr="002A6CA9">
        <w:rPr>
          <w:rFonts w:asciiTheme="minorHAnsi" w:eastAsia="Arial" w:hAnsiTheme="minorHAnsi" w:cstheme="minorHAnsi"/>
          <w:sz w:val="20"/>
          <w:szCs w:val="20"/>
        </w:rPr>
        <w:t xml:space="preserve"> </w:t>
      </w:r>
      <w:r w:rsidRPr="002A6CA9">
        <w:rPr>
          <w:rFonts w:asciiTheme="minorHAnsi" w:hAnsiTheme="minorHAnsi" w:cstheme="minorHAnsi"/>
          <w:sz w:val="20"/>
          <w:szCs w:val="20"/>
        </w:rPr>
        <w:t xml:space="preserve"> Health and safety consultation with employees will be carried out under the guidance of the COVERDALE K9 Manager responsible for Health, Safety and Environment Health and Safety. </w:t>
      </w:r>
    </w:p>
    <w:p w14:paraId="21CC80A1" w14:textId="77777777" w:rsidR="00B52EEB" w:rsidRPr="002A6CA9" w:rsidRDefault="00F97010">
      <w:pPr>
        <w:spacing w:after="9"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D6F59A9" w14:textId="621414B9"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3.19</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Monitor process for the effectiveness of health and safety procedures </w:t>
      </w:r>
    </w:p>
    <w:p w14:paraId="73CF7292"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86B447F" w14:textId="0603C291" w:rsidR="00B52EEB" w:rsidRPr="002A6CA9" w:rsidRDefault="00F97010" w:rsidP="009433A4">
      <w:pPr>
        <w:ind w:left="360" w:right="4" w:hanging="360"/>
        <w:rPr>
          <w:rFonts w:asciiTheme="minorHAnsi" w:hAnsiTheme="minorHAnsi" w:cstheme="minorHAnsi"/>
          <w:sz w:val="20"/>
          <w:szCs w:val="20"/>
        </w:rPr>
      </w:pPr>
      <w:r w:rsidRPr="002A6CA9">
        <w:rPr>
          <w:rFonts w:asciiTheme="minorHAnsi" w:hAnsiTheme="minorHAnsi" w:cstheme="minorHAnsi"/>
          <w:sz w:val="20"/>
          <w:szCs w:val="20"/>
        </w:rPr>
        <w:t>1.</w:t>
      </w:r>
      <w:r w:rsidRPr="002A6CA9">
        <w:rPr>
          <w:rFonts w:asciiTheme="minorHAnsi" w:eastAsia="Arial" w:hAnsiTheme="minorHAnsi" w:cstheme="minorHAnsi"/>
          <w:sz w:val="20"/>
          <w:szCs w:val="20"/>
        </w:rPr>
        <w:t xml:space="preserve"> </w:t>
      </w:r>
      <w:r w:rsidRPr="002A6CA9">
        <w:rPr>
          <w:rFonts w:asciiTheme="minorHAnsi" w:hAnsiTheme="minorHAnsi" w:cstheme="minorHAnsi"/>
          <w:sz w:val="20"/>
          <w:szCs w:val="20"/>
        </w:rPr>
        <w:t xml:space="preserve"> To ensure that the company is complying with this policy and that safe working practices are being followed, the COVERDALE K9 Manager responsible for Health, Safety and Environment management will carry out regular </w:t>
      </w:r>
      <w:r w:rsidR="00B065D2" w:rsidRPr="002A6CA9">
        <w:rPr>
          <w:rFonts w:asciiTheme="minorHAnsi" w:hAnsiTheme="minorHAnsi" w:cstheme="minorHAnsi"/>
          <w:sz w:val="20"/>
          <w:szCs w:val="20"/>
        </w:rPr>
        <w:t>site visits.</w:t>
      </w:r>
      <w:r w:rsidRPr="002A6CA9">
        <w:rPr>
          <w:rFonts w:asciiTheme="minorHAnsi" w:hAnsiTheme="minorHAnsi" w:cstheme="minorHAnsi"/>
          <w:sz w:val="20"/>
          <w:szCs w:val="20"/>
        </w:rPr>
        <w:t xml:space="preserve">  The relevant company directors will review completed </w:t>
      </w:r>
      <w:r w:rsidR="00FD22AE" w:rsidRPr="002A6CA9">
        <w:rPr>
          <w:rFonts w:asciiTheme="minorHAnsi" w:hAnsiTheme="minorHAnsi" w:cstheme="minorHAnsi"/>
          <w:sz w:val="20"/>
          <w:szCs w:val="20"/>
        </w:rPr>
        <w:t>visits.</w:t>
      </w:r>
      <w:r w:rsidRPr="002A6CA9">
        <w:rPr>
          <w:rFonts w:asciiTheme="minorHAnsi" w:hAnsiTheme="minorHAnsi" w:cstheme="minorHAnsi"/>
          <w:sz w:val="20"/>
          <w:szCs w:val="20"/>
        </w:rPr>
        <w:t xml:space="preserve">  They will take an interest in the completion of any identified actions. </w:t>
      </w:r>
    </w:p>
    <w:p w14:paraId="376BD673" w14:textId="72CC7F64" w:rsidR="00FD22AE" w:rsidRPr="002A6CA9" w:rsidRDefault="00F97010" w:rsidP="009433A4">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EF9B134" w14:textId="3304F22C"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3.20</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Health and safety advice </w:t>
      </w:r>
    </w:p>
    <w:p w14:paraId="1C0FC766"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4614DAD" w14:textId="77777777" w:rsidR="00B52EEB" w:rsidRPr="002A6CA9" w:rsidRDefault="00F97010">
      <w:pPr>
        <w:numPr>
          <w:ilvl w:val="0"/>
          <w:numId w:val="28"/>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The Company accepts that there will be occasion where expert health and safety advice is needed for dealing with matters outside the company’s normal scope of work on such occasions competent health and safety advice is obtainable from the Health and Safety consultant. </w:t>
      </w:r>
    </w:p>
    <w:p w14:paraId="43EDB379" w14:textId="77777777" w:rsidR="00B52EEB" w:rsidRPr="002A6CA9" w:rsidRDefault="00F97010">
      <w:pPr>
        <w:numPr>
          <w:ilvl w:val="0"/>
          <w:numId w:val="28"/>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The Company allow for this further advice and training as required to enable it to remain at the forefront of current legislation and procedures. </w:t>
      </w:r>
    </w:p>
    <w:p w14:paraId="110B09B1" w14:textId="77777777" w:rsidR="00B52EEB" w:rsidRPr="002A6CA9" w:rsidRDefault="00F97010">
      <w:pPr>
        <w:numPr>
          <w:ilvl w:val="0"/>
          <w:numId w:val="28"/>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All employees have the availability of health and safety advice as required. </w:t>
      </w:r>
    </w:p>
    <w:p w14:paraId="6F7F91E1" w14:textId="76ADB141" w:rsidR="00B52EEB" w:rsidRPr="002A6CA9" w:rsidRDefault="00F97010">
      <w:pPr>
        <w:numPr>
          <w:ilvl w:val="0"/>
          <w:numId w:val="28"/>
        </w:numPr>
        <w:ind w:right="4" w:hanging="360"/>
        <w:rPr>
          <w:rFonts w:asciiTheme="minorHAnsi" w:hAnsiTheme="minorHAnsi" w:cstheme="minorHAnsi"/>
          <w:sz w:val="20"/>
          <w:szCs w:val="20"/>
        </w:rPr>
      </w:pPr>
      <w:r w:rsidRPr="002A6CA9">
        <w:rPr>
          <w:rFonts w:asciiTheme="minorHAnsi" w:hAnsiTheme="minorHAnsi" w:cstheme="minorHAnsi"/>
          <w:sz w:val="20"/>
          <w:szCs w:val="20"/>
        </w:rPr>
        <w:t>Supportive documentation will be sourced from the Health and Safet</w:t>
      </w:r>
      <w:r w:rsidR="009433A4" w:rsidRPr="002A6CA9">
        <w:rPr>
          <w:rFonts w:asciiTheme="minorHAnsi" w:hAnsiTheme="minorHAnsi" w:cstheme="minorHAnsi"/>
          <w:sz w:val="20"/>
          <w:szCs w:val="20"/>
        </w:rPr>
        <w:t>y Executive (HSE) web site.</w:t>
      </w:r>
    </w:p>
    <w:p w14:paraId="0C0C68FD" w14:textId="77777777" w:rsidR="00B52EEB" w:rsidRPr="002A6CA9" w:rsidRDefault="00F97010">
      <w:pPr>
        <w:spacing w:after="1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53247C50" w14:textId="155DF88C"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3.21</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Visitors </w:t>
      </w:r>
    </w:p>
    <w:p w14:paraId="39C1F110"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049D125" w14:textId="77777777" w:rsidR="00B52EEB" w:rsidRPr="002A6CA9" w:rsidRDefault="00F97010">
      <w:pPr>
        <w:numPr>
          <w:ilvl w:val="0"/>
          <w:numId w:val="29"/>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Visitors to any of the company’s sites will initially be registered into the attendance register and when an assessment has been carried out to determine their site access requirements, they will either be escorted throughout their visit or will attend the recognised site induction. </w:t>
      </w:r>
    </w:p>
    <w:p w14:paraId="55F63D52" w14:textId="68422B76" w:rsidR="00B52EEB" w:rsidRPr="002A6CA9" w:rsidRDefault="00F97010" w:rsidP="00FD22AE">
      <w:pPr>
        <w:numPr>
          <w:ilvl w:val="0"/>
          <w:numId w:val="29"/>
        </w:numPr>
        <w:ind w:right="4" w:hanging="360"/>
        <w:rPr>
          <w:rFonts w:asciiTheme="minorHAnsi" w:hAnsiTheme="minorHAnsi" w:cstheme="minorHAnsi"/>
          <w:sz w:val="20"/>
          <w:szCs w:val="20"/>
        </w:rPr>
      </w:pPr>
      <w:r w:rsidRPr="002A6CA9">
        <w:rPr>
          <w:rFonts w:asciiTheme="minorHAnsi" w:hAnsiTheme="minorHAnsi" w:cstheme="minorHAnsi"/>
          <w:sz w:val="20"/>
          <w:szCs w:val="20"/>
        </w:rPr>
        <w:t xml:space="preserve">Visitors to any of the company’s offices will enter their details into the visitor’s book.  COVERDALE K9 staff will be responsible for the general safety of their visitor/s. </w:t>
      </w:r>
    </w:p>
    <w:p w14:paraId="4488AED4" w14:textId="77777777" w:rsidR="009433A4" w:rsidRPr="002A6CA9" w:rsidRDefault="00F97010" w:rsidP="009433A4">
      <w:pPr>
        <w:spacing w:after="0" w:line="259" w:lineRule="auto"/>
        <w:ind w:left="566"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61976B86" w14:textId="217E5FAD" w:rsidR="00B52EEB" w:rsidRPr="002A6CA9" w:rsidRDefault="009433A4" w:rsidP="009433A4">
      <w:pPr>
        <w:spacing w:after="0" w:line="259" w:lineRule="auto"/>
        <w:ind w:left="0" w:firstLine="0"/>
        <w:rPr>
          <w:rFonts w:asciiTheme="minorHAnsi" w:hAnsiTheme="minorHAnsi" w:cstheme="minorHAnsi"/>
          <w:b/>
          <w:sz w:val="20"/>
          <w:szCs w:val="20"/>
        </w:rPr>
      </w:pPr>
      <w:r w:rsidRPr="002A6CA9">
        <w:rPr>
          <w:rFonts w:asciiTheme="minorHAnsi" w:hAnsiTheme="minorHAnsi" w:cstheme="minorHAnsi"/>
          <w:b/>
          <w:sz w:val="20"/>
          <w:szCs w:val="20"/>
        </w:rPr>
        <w:t xml:space="preserve">3.22 </w:t>
      </w:r>
      <w:r w:rsidR="00F97010" w:rsidRPr="002A6CA9">
        <w:rPr>
          <w:rFonts w:asciiTheme="minorHAnsi" w:hAnsiTheme="minorHAnsi" w:cstheme="minorHAnsi"/>
          <w:b/>
          <w:sz w:val="20"/>
          <w:szCs w:val="20"/>
        </w:rPr>
        <w:t xml:space="preserve">Electricity </w:t>
      </w:r>
    </w:p>
    <w:p w14:paraId="0904CE1F"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186437F5" w14:textId="77777777" w:rsidR="00B52EEB" w:rsidRPr="002A6CA9" w:rsidRDefault="00F97010" w:rsidP="009433A4">
      <w:pPr>
        <w:ind w:right="4"/>
        <w:rPr>
          <w:rFonts w:asciiTheme="minorHAnsi" w:hAnsiTheme="minorHAnsi" w:cstheme="minorHAnsi"/>
          <w:sz w:val="20"/>
          <w:szCs w:val="20"/>
        </w:rPr>
      </w:pPr>
      <w:r w:rsidRPr="002A6CA9">
        <w:rPr>
          <w:rFonts w:asciiTheme="minorHAnsi" w:hAnsiTheme="minorHAnsi" w:cstheme="minorHAnsi"/>
          <w:sz w:val="20"/>
          <w:szCs w:val="20"/>
        </w:rPr>
        <w:t xml:space="preserve">Unlike most other hazards, which can be seen, </w:t>
      </w:r>
      <w:proofErr w:type="gramStart"/>
      <w:r w:rsidRPr="002A6CA9">
        <w:rPr>
          <w:rFonts w:asciiTheme="minorHAnsi" w:hAnsiTheme="minorHAnsi" w:cstheme="minorHAnsi"/>
          <w:sz w:val="20"/>
          <w:szCs w:val="20"/>
        </w:rPr>
        <w:t>felt</w:t>
      </w:r>
      <w:proofErr w:type="gramEnd"/>
      <w:r w:rsidRPr="002A6CA9">
        <w:rPr>
          <w:rFonts w:asciiTheme="minorHAnsi" w:hAnsiTheme="minorHAnsi" w:cstheme="minorHAnsi"/>
          <w:sz w:val="20"/>
          <w:szCs w:val="20"/>
        </w:rPr>
        <w:t xml:space="preserve"> or heard, there is no advance warning of danger from electricity.   </w:t>
      </w:r>
    </w:p>
    <w:p w14:paraId="57C36A6C" w14:textId="216E05D0" w:rsidR="00B52EEB" w:rsidRPr="002A6CA9" w:rsidRDefault="00F97010" w:rsidP="009433A4">
      <w:pPr>
        <w:numPr>
          <w:ilvl w:val="0"/>
          <w:numId w:val="31"/>
        </w:numPr>
        <w:spacing w:after="36"/>
        <w:ind w:left="370" w:right="4" w:hanging="360"/>
        <w:rPr>
          <w:rFonts w:asciiTheme="minorHAnsi" w:hAnsiTheme="minorHAnsi" w:cstheme="minorHAnsi"/>
          <w:sz w:val="20"/>
          <w:szCs w:val="20"/>
        </w:rPr>
      </w:pPr>
      <w:r w:rsidRPr="002A6CA9">
        <w:rPr>
          <w:rFonts w:asciiTheme="minorHAnsi" w:hAnsiTheme="minorHAnsi" w:cstheme="minorHAnsi"/>
          <w:sz w:val="20"/>
          <w:szCs w:val="20"/>
        </w:rPr>
        <w:lastRenderedPageBreak/>
        <w:t xml:space="preserve">The principle legislation is </w:t>
      </w:r>
      <w:r w:rsidRPr="002A6CA9">
        <w:rPr>
          <w:rFonts w:asciiTheme="minorHAnsi" w:hAnsiTheme="minorHAnsi" w:cstheme="minorHAnsi"/>
          <w:b/>
          <w:sz w:val="20"/>
          <w:szCs w:val="20"/>
        </w:rPr>
        <w:t xml:space="preserve">The Electricity at Work Regulations 1989; </w:t>
      </w:r>
      <w:r w:rsidRPr="002A6CA9">
        <w:rPr>
          <w:rFonts w:asciiTheme="minorHAnsi" w:hAnsiTheme="minorHAnsi" w:cstheme="minorHAnsi"/>
          <w:sz w:val="20"/>
          <w:szCs w:val="20"/>
        </w:rPr>
        <w:t xml:space="preserve">these regulations apply to all situations involving electricity, at any place of work and place legal obligations on both employers and employees.  The main points of the regulations </w:t>
      </w:r>
      <w:r w:rsidR="00AE6945" w:rsidRPr="002A6CA9">
        <w:rPr>
          <w:rFonts w:asciiTheme="minorHAnsi" w:hAnsiTheme="minorHAnsi" w:cstheme="minorHAnsi"/>
          <w:sz w:val="20"/>
          <w:szCs w:val="20"/>
        </w:rPr>
        <w:t>are.</w:t>
      </w:r>
      <w:r w:rsidRPr="002A6CA9">
        <w:rPr>
          <w:rFonts w:asciiTheme="minorHAnsi" w:hAnsiTheme="minorHAnsi" w:cstheme="minorHAnsi"/>
          <w:sz w:val="20"/>
          <w:szCs w:val="20"/>
        </w:rPr>
        <w:t xml:space="preserve"> </w:t>
      </w:r>
    </w:p>
    <w:p w14:paraId="7ED6A8D1" w14:textId="77777777" w:rsidR="00B52EEB" w:rsidRPr="002A6CA9" w:rsidRDefault="00F97010" w:rsidP="009433A4">
      <w:pPr>
        <w:numPr>
          <w:ilvl w:val="2"/>
          <w:numId w:val="32"/>
        </w:numPr>
        <w:spacing w:after="38"/>
        <w:ind w:left="1087" w:right="4" w:hanging="360"/>
        <w:rPr>
          <w:rFonts w:asciiTheme="minorHAnsi" w:hAnsiTheme="minorHAnsi" w:cstheme="minorHAnsi"/>
          <w:sz w:val="20"/>
          <w:szCs w:val="20"/>
        </w:rPr>
      </w:pPr>
      <w:r w:rsidRPr="002A6CA9">
        <w:rPr>
          <w:rFonts w:asciiTheme="minorHAnsi" w:hAnsiTheme="minorHAnsi" w:cstheme="minorHAnsi"/>
          <w:sz w:val="20"/>
          <w:szCs w:val="20"/>
        </w:rPr>
        <w:t xml:space="preserve">All systems shall be of such constructions </w:t>
      </w:r>
      <w:proofErr w:type="gramStart"/>
      <w:r w:rsidRPr="002A6CA9">
        <w:rPr>
          <w:rFonts w:asciiTheme="minorHAnsi" w:hAnsiTheme="minorHAnsi" w:cstheme="minorHAnsi"/>
          <w:sz w:val="20"/>
          <w:szCs w:val="20"/>
        </w:rPr>
        <w:t>so as to</w:t>
      </w:r>
      <w:proofErr w:type="gramEnd"/>
      <w:r w:rsidRPr="002A6CA9">
        <w:rPr>
          <w:rFonts w:asciiTheme="minorHAnsi" w:hAnsiTheme="minorHAnsi" w:cstheme="minorHAnsi"/>
          <w:sz w:val="20"/>
          <w:szCs w:val="20"/>
        </w:rPr>
        <w:t xml:space="preserve"> prevent, so far as is reasonably practicable, any danger. </w:t>
      </w:r>
    </w:p>
    <w:p w14:paraId="0C17563C" w14:textId="77777777" w:rsidR="00B52EEB" w:rsidRPr="002A6CA9" w:rsidRDefault="00F97010" w:rsidP="009433A4">
      <w:pPr>
        <w:numPr>
          <w:ilvl w:val="2"/>
          <w:numId w:val="32"/>
        </w:numPr>
        <w:spacing w:after="9" w:line="249" w:lineRule="auto"/>
        <w:ind w:left="1087" w:right="4" w:hanging="360"/>
        <w:rPr>
          <w:rFonts w:asciiTheme="minorHAnsi" w:hAnsiTheme="minorHAnsi" w:cstheme="minorHAnsi"/>
          <w:sz w:val="20"/>
          <w:szCs w:val="20"/>
        </w:rPr>
      </w:pPr>
      <w:r w:rsidRPr="002A6CA9">
        <w:rPr>
          <w:rFonts w:asciiTheme="minorHAnsi" w:hAnsiTheme="minorHAnsi" w:cstheme="minorHAnsi"/>
          <w:sz w:val="20"/>
          <w:szCs w:val="20"/>
        </w:rPr>
        <w:t xml:space="preserve">All work activity on or near a system, including operation, use or maintenance, shall be carried out, so far as is reasonably practicable, so as not to give rise to any danger. </w:t>
      </w:r>
    </w:p>
    <w:p w14:paraId="746F3A61" w14:textId="77777777" w:rsidR="00FD22AE" w:rsidRPr="002A6CA9" w:rsidRDefault="00F97010" w:rsidP="009433A4">
      <w:pPr>
        <w:numPr>
          <w:ilvl w:val="2"/>
          <w:numId w:val="32"/>
        </w:numPr>
        <w:ind w:left="1087" w:right="4" w:hanging="360"/>
        <w:rPr>
          <w:rFonts w:asciiTheme="minorHAnsi" w:hAnsiTheme="minorHAnsi" w:cstheme="minorHAnsi"/>
          <w:sz w:val="20"/>
          <w:szCs w:val="20"/>
        </w:rPr>
      </w:pPr>
      <w:r w:rsidRPr="002A6CA9">
        <w:rPr>
          <w:rFonts w:asciiTheme="minorHAnsi" w:hAnsiTheme="minorHAnsi" w:cstheme="minorHAnsi"/>
          <w:sz w:val="20"/>
          <w:szCs w:val="20"/>
        </w:rPr>
        <w:t xml:space="preserve">Any equipment provided to protect people while they are at work or near any electrical equipment shall be suitable for use and properly maintained. </w:t>
      </w:r>
    </w:p>
    <w:p w14:paraId="414280D3" w14:textId="6A1F8137" w:rsidR="00B52EEB" w:rsidRPr="002A6CA9" w:rsidRDefault="00F97010" w:rsidP="00FD22AE">
      <w:pPr>
        <w:ind w:left="1423" w:right="4" w:firstLine="0"/>
        <w:rPr>
          <w:rFonts w:asciiTheme="minorHAnsi" w:hAnsiTheme="minorHAnsi" w:cstheme="minorHAnsi"/>
          <w:sz w:val="20"/>
          <w:szCs w:val="20"/>
        </w:rPr>
      </w:pPr>
      <w:r w:rsidRPr="002A6CA9">
        <w:rPr>
          <w:rFonts w:asciiTheme="minorHAnsi" w:hAnsiTheme="minorHAnsi" w:cstheme="minorHAnsi"/>
          <w:sz w:val="20"/>
          <w:szCs w:val="20"/>
        </w:rPr>
        <w:tab/>
      </w:r>
      <w:r w:rsidRPr="002A6CA9">
        <w:rPr>
          <w:rFonts w:asciiTheme="minorHAnsi" w:eastAsia="Segoe UI Symbol" w:hAnsiTheme="minorHAnsi" w:cstheme="minorHAnsi"/>
          <w:sz w:val="20"/>
          <w:szCs w:val="20"/>
        </w:rPr>
        <w:t></w:t>
      </w:r>
      <w:r w:rsidRPr="002A6CA9">
        <w:rPr>
          <w:rFonts w:asciiTheme="minorHAnsi" w:eastAsia="Arial" w:hAnsiTheme="minorHAnsi" w:cstheme="minorHAnsi"/>
          <w:sz w:val="20"/>
          <w:szCs w:val="20"/>
        </w:rPr>
        <w:t xml:space="preserve"> </w:t>
      </w:r>
      <w:r w:rsidRPr="002A6CA9">
        <w:rPr>
          <w:rFonts w:asciiTheme="minorHAnsi" w:eastAsia="Arial" w:hAnsiTheme="minorHAnsi" w:cstheme="minorHAnsi"/>
          <w:sz w:val="20"/>
          <w:szCs w:val="20"/>
        </w:rPr>
        <w:tab/>
      </w:r>
      <w:r w:rsidRPr="002A6CA9">
        <w:rPr>
          <w:rFonts w:asciiTheme="minorHAnsi" w:hAnsiTheme="minorHAnsi" w:cstheme="minorHAnsi"/>
          <w:sz w:val="20"/>
          <w:szCs w:val="20"/>
        </w:rPr>
        <w:t xml:space="preserve"> </w:t>
      </w:r>
    </w:p>
    <w:p w14:paraId="2F54EFE0" w14:textId="1D19F759"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3.23</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Working in occupied premises </w:t>
      </w:r>
    </w:p>
    <w:p w14:paraId="68833A51"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D611C61" w14:textId="68751FBC" w:rsidR="00B52EEB" w:rsidRPr="002A6CA9" w:rsidRDefault="00F97010" w:rsidP="009433A4">
      <w:pPr>
        <w:pStyle w:val="ListParagraph"/>
        <w:numPr>
          <w:ilvl w:val="0"/>
          <w:numId w:val="43"/>
        </w:numPr>
        <w:ind w:right="4"/>
        <w:rPr>
          <w:rFonts w:asciiTheme="minorHAnsi" w:hAnsiTheme="minorHAnsi" w:cstheme="minorHAnsi"/>
          <w:sz w:val="20"/>
          <w:szCs w:val="20"/>
        </w:rPr>
      </w:pPr>
      <w:r w:rsidRPr="002A6CA9">
        <w:rPr>
          <w:rFonts w:asciiTheme="minorHAnsi" w:hAnsiTheme="minorHAnsi" w:cstheme="minorHAnsi"/>
          <w:sz w:val="20"/>
          <w:szCs w:val="20"/>
        </w:rPr>
        <w:t xml:space="preserve">Where </w:t>
      </w:r>
      <w:r w:rsidR="00FD22AE" w:rsidRPr="002A6CA9">
        <w:rPr>
          <w:rFonts w:asciiTheme="minorHAnsi" w:hAnsiTheme="minorHAnsi" w:cstheme="minorHAnsi"/>
          <w:sz w:val="20"/>
          <w:szCs w:val="20"/>
        </w:rPr>
        <w:t>Coverdale K9</w:t>
      </w:r>
      <w:r w:rsidRPr="002A6CA9">
        <w:rPr>
          <w:rFonts w:asciiTheme="minorHAnsi" w:hAnsiTheme="minorHAnsi" w:cstheme="minorHAnsi"/>
          <w:sz w:val="20"/>
          <w:szCs w:val="20"/>
        </w:rPr>
        <w:t xml:space="preserve"> are to work in occupied premises, employees will attend the premises safety induction to familiarise themselves with risks that may be present and emergency procedures. </w:t>
      </w:r>
    </w:p>
    <w:p w14:paraId="618A7EBE" w14:textId="74582ABC" w:rsidR="00B52EEB" w:rsidRPr="002A6CA9" w:rsidRDefault="009433A4" w:rsidP="009433A4">
      <w:pPr>
        <w:numPr>
          <w:ilvl w:val="0"/>
          <w:numId w:val="31"/>
        </w:numPr>
        <w:ind w:left="284" w:right="4" w:hanging="284"/>
        <w:rPr>
          <w:rFonts w:asciiTheme="minorHAnsi" w:hAnsiTheme="minorHAnsi" w:cstheme="minorHAnsi"/>
          <w:sz w:val="20"/>
          <w:szCs w:val="20"/>
        </w:rPr>
      </w:pPr>
      <w:r w:rsidRPr="002A6CA9">
        <w:rPr>
          <w:rFonts w:asciiTheme="minorHAnsi" w:hAnsiTheme="minorHAnsi" w:cstheme="minorHAnsi"/>
          <w:sz w:val="20"/>
          <w:szCs w:val="20"/>
        </w:rPr>
        <w:t xml:space="preserve"> </w:t>
      </w:r>
      <w:r w:rsidR="00FD22AE" w:rsidRPr="002A6CA9">
        <w:rPr>
          <w:rFonts w:asciiTheme="minorHAnsi" w:hAnsiTheme="minorHAnsi" w:cstheme="minorHAnsi"/>
          <w:sz w:val="20"/>
          <w:szCs w:val="20"/>
        </w:rPr>
        <w:t>Coverdale K9</w:t>
      </w:r>
      <w:r w:rsidR="00F97010" w:rsidRPr="002A6CA9">
        <w:rPr>
          <w:rFonts w:asciiTheme="minorHAnsi" w:hAnsiTheme="minorHAnsi" w:cstheme="minorHAnsi"/>
          <w:sz w:val="20"/>
          <w:szCs w:val="20"/>
        </w:rPr>
        <w:t xml:space="preserve"> will follow any specific safety rules. </w:t>
      </w:r>
    </w:p>
    <w:p w14:paraId="12B2F153" w14:textId="12F47C22" w:rsidR="00FD22AE" w:rsidRPr="002A6CA9" w:rsidRDefault="00F97010" w:rsidP="009433A4">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C295ACB" w14:textId="20E2B1C9" w:rsidR="00B52EEB" w:rsidRPr="002A6CA9" w:rsidRDefault="00FD22AE">
      <w:pPr>
        <w:ind w:left="-5" w:right="4"/>
        <w:rPr>
          <w:rFonts w:asciiTheme="minorHAnsi" w:hAnsiTheme="minorHAnsi" w:cstheme="minorHAnsi"/>
          <w:b/>
          <w:sz w:val="20"/>
          <w:szCs w:val="20"/>
        </w:rPr>
      </w:pPr>
      <w:r w:rsidRPr="002A6CA9">
        <w:rPr>
          <w:rFonts w:asciiTheme="minorHAnsi" w:hAnsiTheme="minorHAnsi" w:cstheme="minorHAnsi"/>
          <w:b/>
          <w:sz w:val="20"/>
          <w:szCs w:val="20"/>
        </w:rPr>
        <w:t>3.24</w:t>
      </w:r>
      <w:r w:rsidR="00F97010" w:rsidRPr="002A6CA9">
        <w:rPr>
          <w:rFonts w:asciiTheme="minorHAnsi" w:eastAsia="Arial" w:hAnsiTheme="minorHAnsi" w:cstheme="minorHAnsi"/>
          <w:b/>
          <w:sz w:val="20"/>
          <w:szCs w:val="20"/>
        </w:rPr>
        <w:t xml:space="preserve"> </w:t>
      </w:r>
      <w:r w:rsidR="00F97010" w:rsidRPr="002A6CA9">
        <w:rPr>
          <w:rFonts w:asciiTheme="minorHAnsi" w:hAnsiTheme="minorHAnsi" w:cstheme="minorHAnsi"/>
          <w:b/>
          <w:sz w:val="20"/>
          <w:szCs w:val="20"/>
        </w:rPr>
        <w:t xml:space="preserve">Complaints </w:t>
      </w:r>
    </w:p>
    <w:p w14:paraId="298CC3BD"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r w:rsidRPr="002A6CA9">
        <w:rPr>
          <w:rFonts w:asciiTheme="minorHAnsi" w:hAnsiTheme="minorHAnsi" w:cstheme="minorHAnsi"/>
          <w:sz w:val="20"/>
          <w:szCs w:val="20"/>
        </w:rPr>
        <w:tab/>
        <w:t xml:space="preserve"> </w:t>
      </w:r>
    </w:p>
    <w:p w14:paraId="183DE0A9"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The following sets out our general principles and practice that underpin our approach to handling complaints: </w:t>
      </w:r>
    </w:p>
    <w:p w14:paraId="18E07350" w14:textId="77777777" w:rsidR="00B52EEB" w:rsidRPr="002A6CA9" w:rsidRDefault="00F97010">
      <w:pPr>
        <w:spacing w:after="12"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75B47536" w14:textId="7D0512D4" w:rsidR="00B52EEB" w:rsidRPr="002A6CA9" w:rsidRDefault="00F97010">
      <w:pPr>
        <w:numPr>
          <w:ilvl w:val="0"/>
          <w:numId w:val="34"/>
        </w:numPr>
        <w:ind w:left="1167" w:right="4" w:hanging="439"/>
        <w:rPr>
          <w:rFonts w:asciiTheme="minorHAnsi" w:hAnsiTheme="minorHAnsi" w:cstheme="minorHAnsi"/>
          <w:sz w:val="20"/>
          <w:szCs w:val="20"/>
        </w:rPr>
      </w:pPr>
      <w:r w:rsidRPr="002A6CA9">
        <w:rPr>
          <w:rFonts w:asciiTheme="minorHAnsi" w:hAnsiTheme="minorHAnsi" w:cstheme="minorHAnsi"/>
          <w:sz w:val="20"/>
          <w:szCs w:val="20"/>
        </w:rPr>
        <w:t xml:space="preserve">Resolving complaints is an essential part of our openness and accountability.  </w:t>
      </w:r>
      <w:r w:rsidR="00AE6945" w:rsidRPr="002A6CA9">
        <w:rPr>
          <w:rFonts w:asciiTheme="minorHAnsi" w:hAnsiTheme="minorHAnsi" w:cstheme="minorHAnsi"/>
          <w:sz w:val="20"/>
          <w:szCs w:val="20"/>
        </w:rPr>
        <w:t xml:space="preserve">The </w:t>
      </w:r>
      <w:r w:rsidRPr="002A6CA9">
        <w:rPr>
          <w:rFonts w:asciiTheme="minorHAnsi" w:hAnsiTheme="minorHAnsi" w:cstheme="minorHAnsi"/>
          <w:sz w:val="20"/>
          <w:szCs w:val="20"/>
        </w:rPr>
        <w:t xml:space="preserve">Effectiveness of the procedure will be monitored and evaluated. </w:t>
      </w:r>
    </w:p>
    <w:p w14:paraId="27019ED1" w14:textId="2E2FC2F9" w:rsidR="00B52EEB" w:rsidRPr="002A6CA9" w:rsidRDefault="00F97010">
      <w:pPr>
        <w:numPr>
          <w:ilvl w:val="0"/>
          <w:numId w:val="34"/>
        </w:numPr>
        <w:ind w:left="1167" w:right="4" w:hanging="439"/>
        <w:rPr>
          <w:rFonts w:asciiTheme="minorHAnsi" w:hAnsiTheme="minorHAnsi" w:cstheme="minorHAnsi"/>
          <w:sz w:val="20"/>
          <w:szCs w:val="20"/>
        </w:rPr>
      </w:pPr>
      <w:r w:rsidRPr="002A6CA9">
        <w:rPr>
          <w:rFonts w:asciiTheme="minorHAnsi" w:hAnsiTheme="minorHAnsi" w:cstheme="minorHAnsi"/>
          <w:sz w:val="20"/>
          <w:szCs w:val="20"/>
        </w:rPr>
        <w:t xml:space="preserve">Resolving complaints will help us to identify mistakes and lessons to be learned. Complaints will be taken seriously, </w:t>
      </w:r>
      <w:r w:rsidR="00AE6945" w:rsidRPr="002A6CA9">
        <w:rPr>
          <w:rFonts w:asciiTheme="minorHAnsi" w:hAnsiTheme="minorHAnsi" w:cstheme="minorHAnsi"/>
          <w:sz w:val="20"/>
          <w:szCs w:val="20"/>
        </w:rPr>
        <w:t>investigated</w:t>
      </w:r>
      <w:r w:rsidRPr="002A6CA9">
        <w:rPr>
          <w:rFonts w:asciiTheme="minorHAnsi" w:hAnsiTheme="minorHAnsi" w:cstheme="minorHAnsi"/>
          <w:sz w:val="20"/>
          <w:szCs w:val="20"/>
        </w:rPr>
        <w:t xml:space="preserve"> </w:t>
      </w:r>
      <w:r w:rsidR="00AE6945" w:rsidRPr="002A6CA9">
        <w:rPr>
          <w:rFonts w:asciiTheme="minorHAnsi" w:hAnsiTheme="minorHAnsi" w:cstheme="minorHAnsi"/>
          <w:sz w:val="20"/>
          <w:szCs w:val="20"/>
        </w:rPr>
        <w:t>thoroughly,</w:t>
      </w:r>
      <w:r w:rsidRPr="002A6CA9">
        <w:rPr>
          <w:rFonts w:asciiTheme="minorHAnsi" w:hAnsiTheme="minorHAnsi" w:cstheme="minorHAnsi"/>
          <w:sz w:val="20"/>
          <w:szCs w:val="20"/>
        </w:rPr>
        <w:t xml:space="preserve"> and answered as promptly as possible.  They will be handled in a way that any observer would find reasonable in all circumstances. </w:t>
      </w:r>
    </w:p>
    <w:p w14:paraId="043677B2" w14:textId="77777777" w:rsidR="00B52EEB" w:rsidRPr="002A6CA9" w:rsidRDefault="00F97010">
      <w:pPr>
        <w:numPr>
          <w:ilvl w:val="0"/>
          <w:numId w:val="34"/>
        </w:numPr>
        <w:ind w:left="1167" w:right="4" w:hanging="439"/>
        <w:rPr>
          <w:rFonts w:asciiTheme="minorHAnsi" w:hAnsiTheme="minorHAnsi" w:cstheme="minorHAnsi"/>
          <w:sz w:val="20"/>
          <w:szCs w:val="20"/>
        </w:rPr>
      </w:pPr>
      <w:r w:rsidRPr="002A6CA9">
        <w:rPr>
          <w:rFonts w:asciiTheme="minorHAnsi" w:hAnsiTheme="minorHAnsi" w:cstheme="minorHAnsi"/>
          <w:sz w:val="20"/>
          <w:szCs w:val="20"/>
        </w:rPr>
        <w:t xml:space="preserve">Where complaints cannot be resolved at the point of origin, then a director of the </w:t>
      </w:r>
    </w:p>
    <w:p w14:paraId="389A8AE2" w14:textId="77777777" w:rsidR="00B52EEB" w:rsidRPr="002A6CA9" w:rsidRDefault="00F97010">
      <w:pPr>
        <w:ind w:left="1143" w:right="4"/>
        <w:rPr>
          <w:rFonts w:asciiTheme="minorHAnsi" w:hAnsiTheme="minorHAnsi" w:cstheme="minorHAnsi"/>
          <w:sz w:val="20"/>
          <w:szCs w:val="20"/>
        </w:rPr>
      </w:pPr>
      <w:r w:rsidRPr="002A6CA9">
        <w:rPr>
          <w:rFonts w:asciiTheme="minorHAnsi" w:hAnsiTheme="minorHAnsi" w:cstheme="minorHAnsi"/>
          <w:sz w:val="20"/>
          <w:szCs w:val="20"/>
        </w:rPr>
        <w:t xml:space="preserve">Company will take overall charge of the procedure and not let it rest until a full resolution has been made. </w:t>
      </w:r>
    </w:p>
    <w:p w14:paraId="1BCEC1D1" w14:textId="77777777" w:rsidR="00B52EEB" w:rsidRPr="002A6CA9" w:rsidRDefault="00F97010">
      <w:pPr>
        <w:numPr>
          <w:ilvl w:val="0"/>
          <w:numId w:val="34"/>
        </w:numPr>
        <w:ind w:left="1167" w:right="4" w:hanging="439"/>
        <w:rPr>
          <w:rFonts w:asciiTheme="minorHAnsi" w:hAnsiTheme="minorHAnsi" w:cstheme="minorHAnsi"/>
          <w:sz w:val="20"/>
          <w:szCs w:val="20"/>
        </w:rPr>
      </w:pPr>
      <w:r w:rsidRPr="002A6CA9">
        <w:rPr>
          <w:rFonts w:asciiTheme="minorHAnsi" w:hAnsiTheme="minorHAnsi" w:cstheme="minorHAnsi"/>
          <w:sz w:val="20"/>
          <w:szCs w:val="20"/>
        </w:rPr>
        <w:t xml:space="preserve">If any complaint concerns a sub or package contractor to COVERDALE K9, they will be informed and fully involved in the process.  </w:t>
      </w:r>
    </w:p>
    <w:p w14:paraId="65EE2DDD" w14:textId="170E88CC" w:rsidR="00B52EEB" w:rsidRPr="002A6CA9" w:rsidRDefault="00F97010">
      <w:pPr>
        <w:numPr>
          <w:ilvl w:val="0"/>
          <w:numId w:val="34"/>
        </w:numPr>
        <w:ind w:left="1167" w:right="4" w:hanging="439"/>
        <w:rPr>
          <w:rFonts w:asciiTheme="minorHAnsi" w:hAnsiTheme="minorHAnsi" w:cstheme="minorHAnsi"/>
          <w:sz w:val="20"/>
          <w:szCs w:val="20"/>
        </w:rPr>
      </w:pPr>
      <w:r w:rsidRPr="002A6CA9">
        <w:rPr>
          <w:rFonts w:asciiTheme="minorHAnsi" w:hAnsiTheme="minorHAnsi" w:cstheme="minorHAnsi"/>
          <w:sz w:val="20"/>
          <w:szCs w:val="20"/>
        </w:rPr>
        <w:t xml:space="preserve">Complaints may be dealt with orally if its nature </w:t>
      </w:r>
      <w:r w:rsidR="00AE6945" w:rsidRPr="002A6CA9">
        <w:rPr>
          <w:rFonts w:asciiTheme="minorHAnsi" w:hAnsiTheme="minorHAnsi" w:cstheme="minorHAnsi"/>
          <w:sz w:val="20"/>
          <w:szCs w:val="20"/>
        </w:rPr>
        <w:t>is</w:t>
      </w:r>
      <w:r w:rsidRPr="002A6CA9">
        <w:rPr>
          <w:rFonts w:asciiTheme="minorHAnsi" w:hAnsiTheme="minorHAnsi" w:cstheme="minorHAnsi"/>
          <w:sz w:val="20"/>
          <w:szCs w:val="20"/>
        </w:rPr>
        <w:t xml:space="preserve"> inconsequential. </w:t>
      </w:r>
    </w:p>
    <w:p w14:paraId="7D62674D" w14:textId="11469A6A" w:rsidR="00B52EEB" w:rsidRPr="002A6CA9" w:rsidRDefault="00F97010">
      <w:pPr>
        <w:numPr>
          <w:ilvl w:val="0"/>
          <w:numId w:val="34"/>
        </w:numPr>
        <w:ind w:left="1167" w:right="4" w:hanging="439"/>
        <w:rPr>
          <w:rFonts w:asciiTheme="minorHAnsi" w:hAnsiTheme="minorHAnsi" w:cstheme="minorHAnsi"/>
          <w:sz w:val="20"/>
          <w:szCs w:val="20"/>
        </w:rPr>
      </w:pPr>
      <w:r w:rsidRPr="002A6CA9">
        <w:rPr>
          <w:rFonts w:asciiTheme="minorHAnsi" w:hAnsiTheme="minorHAnsi" w:cstheme="minorHAnsi"/>
          <w:sz w:val="20"/>
          <w:szCs w:val="20"/>
        </w:rPr>
        <w:t xml:space="preserve">Complaints made in writing will be dealt with in a formal manner, a </w:t>
      </w:r>
      <w:r w:rsidR="00AE6945" w:rsidRPr="002A6CA9">
        <w:rPr>
          <w:rFonts w:asciiTheme="minorHAnsi" w:hAnsiTheme="minorHAnsi" w:cstheme="minorHAnsi"/>
          <w:sz w:val="20"/>
          <w:szCs w:val="20"/>
        </w:rPr>
        <w:t>timetable</w:t>
      </w:r>
      <w:r w:rsidRPr="002A6CA9">
        <w:rPr>
          <w:rFonts w:asciiTheme="minorHAnsi" w:hAnsiTheme="minorHAnsi" w:cstheme="minorHAnsi"/>
          <w:sz w:val="20"/>
          <w:szCs w:val="20"/>
        </w:rPr>
        <w:t xml:space="preserve"> </w:t>
      </w:r>
      <w:r w:rsidR="004D0E7F" w:rsidRPr="002A6CA9">
        <w:rPr>
          <w:rFonts w:asciiTheme="minorHAnsi" w:hAnsiTheme="minorHAnsi" w:cstheme="minorHAnsi"/>
          <w:sz w:val="20"/>
          <w:szCs w:val="20"/>
        </w:rPr>
        <w:t xml:space="preserve"> </w:t>
      </w:r>
      <w:r w:rsidR="00E84D84" w:rsidRPr="002A6CA9">
        <w:rPr>
          <w:rFonts w:asciiTheme="minorHAnsi" w:hAnsiTheme="minorHAnsi" w:cstheme="minorHAnsi"/>
          <w:sz w:val="20"/>
          <w:szCs w:val="20"/>
        </w:rPr>
        <w:t xml:space="preserve"> </w:t>
      </w:r>
      <w:r w:rsidRPr="002A6CA9">
        <w:rPr>
          <w:rFonts w:asciiTheme="minorHAnsi" w:hAnsiTheme="minorHAnsi" w:cstheme="minorHAnsi"/>
          <w:sz w:val="20"/>
          <w:szCs w:val="20"/>
        </w:rPr>
        <w:t xml:space="preserve">will </w:t>
      </w:r>
      <w:r w:rsidR="00AE6945" w:rsidRPr="002A6CA9">
        <w:rPr>
          <w:rFonts w:asciiTheme="minorHAnsi" w:hAnsiTheme="minorHAnsi" w:cstheme="minorHAnsi"/>
          <w:sz w:val="20"/>
          <w:szCs w:val="20"/>
        </w:rPr>
        <w:t xml:space="preserve">be </w:t>
      </w:r>
      <w:r w:rsidRPr="002A6CA9">
        <w:rPr>
          <w:rFonts w:asciiTheme="minorHAnsi" w:hAnsiTheme="minorHAnsi" w:cstheme="minorHAnsi"/>
          <w:sz w:val="20"/>
          <w:szCs w:val="20"/>
        </w:rPr>
        <w:t xml:space="preserve">set for its conclusion. </w:t>
      </w:r>
    </w:p>
    <w:p w14:paraId="4321E404"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6354ECA" w14:textId="77777777" w:rsidR="00B52EEB"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Privacy and confidentiality will be assured for all complaints, unless disclosure is necessary to progress the matter, in which case the complainant will be notified of the intended disclosure.  </w:t>
      </w:r>
    </w:p>
    <w:p w14:paraId="461C4CFC"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258A8C58" w14:textId="03CF82E9"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E1CCDA3" w14:textId="77777777" w:rsidR="00F97010" w:rsidRPr="002A6CA9" w:rsidRDefault="00F97010">
      <w:pPr>
        <w:ind w:left="-5" w:right="4"/>
        <w:rPr>
          <w:rFonts w:asciiTheme="minorHAnsi" w:hAnsiTheme="minorHAnsi" w:cstheme="minorHAnsi"/>
          <w:sz w:val="20"/>
          <w:szCs w:val="20"/>
        </w:rPr>
      </w:pPr>
    </w:p>
    <w:p w14:paraId="0209B006" w14:textId="77777777" w:rsidR="00F97010"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Name: Suzanne Chappell</w:t>
      </w:r>
    </w:p>
    <w:p w14:paraId="48B2866F" w14:textId="4BB07673" w:rsidR="00F97010" w:rsidRPr="002A6CA9" w:rsidRDefault="00F97010">
      <w:pPr>
        <w:ind w:left="-5" w:right="4"/>
        <w:rPr>
          <w:rFonts w:asciiTheme="minorHAnsi" w:hAnsiTheme="minorHAnsi" w:cstheme="minorHAnsi"/>
          <w:sz w:val="20"/>
          <w:szCs w:val="20"/>
        </w:rPr>
      </w:pPr>
      <w:r w:rsidRPr="002A6CA9">
        <w:rPr>
          <w:rFonts w:asciiTheme="minorHAnsi" w:hAnsiTheme="minorHAnsi" w:cstheme="minorHAnsi"/>
          <w:sz w:val="20"/>
          <w:szCs w:val="20"/>
        </w:rPr>
        <w:t xml:space="preserve">Date: </w:t>
      </w:r>
      <w:r w:rsidR="00FD22AE" w:rsidRPr="002A6CA9">
        <w:rPr>
          <w:rFonts w:asciiTheme="minorHAnsi" w:hAnsiTheme="minorHAnsi" w:cstheme="minorHAnsi"/>
          <w:sz w:val="20"/>
          <w:szCs w:val="20"/>
        </w:rPr>
        <w:t>16/1/2019</w:t>
      </w:r>
    </w:p>
    <w:p w14:paraId="03DC2945" w14:textId="29035B48" w:rsidR="00F97010" w:rsidRPr="002A6CA9" w:rsidRDefault="00FD22AE">
      <w:pPr>
        <w:ind w:left="-5" w:right="4"/>
        <w:rPr>
          <w:rFonts w:asciiTheme="minorHAnsi" w:hAnsiTheme="minorHAnsi" w:cstheme="minorHAnsi"/>
          <w:sz w:val="20"/>
          <w:szCs w:val="20"/>
        </w:rPr>
      </w:pPr>
      <w:r w:rsidRPr="002A6CA9">
        <w:rPr>
          <w:rFonts w:asciiTheme="minorHAnsi" w:hAnsiTheme="minorHAnsi" w:cstheme="minorHAnsi"/>
          <w:sz w:val="20"/>
          <w:szCs w:val="20"/>
        </w:rPr>
        <w:t>Version 2</w:t>
      </w:r>
    </w:p>
    <w:p w14:paraId="3027F77C"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084E2B77"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39E6186C"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p w14:paraId="4B43B6CF" w14:textId="77777777" w:rsidR="00B52EEB" w:rsidRPr="002A6CA9" w:rsidRDefault="00F97010">
      <w:pPr>
        <w:spacing w:after="0" w:line="259" w:lineRule="auto"/>
        <w:ind w:left="0" w:firstLine="0"/>
        <w:rPr>
          <w:rFonts w:asciiTheme="minorHAnsi" w:hAnsiTheme="minorHAnsi" w:cstheme="minorHAnsi"/>
          <w:sz w:val="20"/>
          <w:szCs w:val="20"/>
        </w:rPr>
      </w:pPr>
      <w:r w:rsidRPr="002A6CA9">
        <w:rPr>
          <w:rFonts w:asciiTheme="minorHAnsi" w:hAnsiTheme="minorHAnsi" w:cstheme="minorHAnsi"/>
          <w:sz w:val="20"/>
          <w:szCs w:val="20"/>
        </w:rPr>
        <w:t xml:space="preserve"> </w:t>
      </w:r>
    </w:p>
    <w:sectPr w:rsidR="00B52EEB" w:rsidRPr="002A6CA9">
      <w:footerReference w:type="even" r:id="rId9"/>
      <w:footerReference w:type="default" r:id="rId10"/>
      <w:footerReference w:type="first" r:id="rId11"/>
      <w:pgSz w:w="11906" w:h="16838"/>
      <w:pgMar w:top="1481" w:right="845" w:bottom="181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2B6DA" w14:textId="77777777" w:rsidR="008B1660" w:rsidRDefault="008B1660">
      <w:pPr>
        <w:spacing w:after="0" w:line="240" w:lineRule="auto"/>
      </w:pPr>
      <w:r>
        <w:separator/>
      </w:r>
    </w:p>
  </w:endnote>
  <w:endnote w:type="continuationSeparator" w:id="0">
    <w:p w14:paraId="3DB9AB75" w14:textId="77777777" w:rsidR="008B1660" w:rsidRDefault="008B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8127" w14:textId="77777777" w:rsidR="00C82D84" w:rsidRDefault="00C82D84">
    <w:pPr>
      <w:spacing w:after="22" w:line="259" w:lineRule="auto"/>
      <w:ind w:left="44" w:firstLine="0"/>
      <w:jc w:val="center"/>
    </w:pPr>
    <w:r>
      <w:t xml:space="preserve"> </w:t>
    </w:r>
  </w:p>
  <w:p w14:paraId="01B881D3" w14:textId="77777777" w:rsidR="00C82D84" w:rsidRDefault="00C82D84">
    <w:pPr>
      <w:tabs>
        <w:tab w:val="center" w:pos="4513"/>
        <w:tab w:val="center" w:pos="8449"/>
      </w:tabs>
      <w:spacing w:after="0" w:line="259" w:lineRule="auto"/>
      <w:ind w:left="0" w:firstLine="0"/>
    </w:pPr>
    <w:r>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sidRPr="00FE7FE9">
      <w:rPr>
        <w:b/>
        <w:noProof/>
      </w:rPr>
      <w:t>22</w:t>
    </w:r>
    <w:r>
      <w:rPr>
        <w:b/>
        <w:noProof/>
      </w:rPr>
      <w:fldChar w:fldCharType="end"/>
    </w:r>
    <w:r>
      <w:rPr>
        <w:b/>
        <w:sz w:val="24"/>
      </w:rPr>
      <w:t xml:space="preserve">  </w:t>
    </w:r>
    <w:r>
      <w:rPr>
        <w:b/>
        <w:sz w:val="24"/>
      </w:rPr>
      <w:tab/>
    </w:r>
    <w:r>
      <w:rPr>
        <w:sz w:val="24"/>
      </w:rPr>
      <w:t>01/06/2014</w:t>
    </w:r>
    <w:r>
      <w:rPr>
        <w:b/>
        <w:sz w:val="24"/>
      </w:rPr>
      <w:t xml:space="preserve"> </w:t>
    </w:r>
  </w:p>
  <w:p w14:paraId="1E59282A" w14:textId="77777777" w:rsidR="00C82D84" w:rsidRDefault="00C82D84">
    <w:pPr>
      <w:spacing w:after="0" w:line="239" w:lineRule="auto"/>
      <w:ind w:left="0" w:right="4763"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89F5" w14:textId="77777777" w:rsidR="00C82D84" w:rsidRDefault="00C82D84">
    <w:pPr>
      <w:spacing w:after="22" w:line="259" w:lineRule="auto"/>
      <w:ind w:left="44" w:firstLine="0"/>
      <w:jc w:val="center"/>
    </w:pPr>
    <w:r>
      <w:t xml:space="preserve"> </w:t>
    </w:r>
  </w:p>
  <w:p w14:paraId="4EB70672" w14:textId="3A08C8A1" w:rsidR="00B97531" w:rsidRPr="000C615D" w:rsidRDefault="00C82D84" w:rsidP="00B97531">
    <w:pPr>
      <w:pStyle w:val="Footer"/>
      <w:rPr>
        <w:rFonts w:ascii="Arial" w:eastAsia="Times New Roman" w:hAnsi="Arial" w:cs="Arial"/>
        <w:color w:val="auto"/>
        <w:sz w:val="18"/>
        <w:szCs w:val="18"/>
        <w:lang w:eastAsia="en-US"/>
      </w:rPr>
    </w:pPr>
    <w:r>
      <w:t xml:space="preserve"> </w:t>
    </w:r>
    <w:r w:rsidR="00B97531" w:rsidRPr="000C615D">
      <w:rPr>
        <w:rFonts w:ascii="Arial" w:eastAsia="Times New Roman" w:hAnsi="Arial" w:cs="Arial"/>
        <w:color w:val="auto"/>
        <w:sz w:val="18"/>
        <w:szCs w:val="18"/>
        <w:lang w:eastAsia="en-US"/>
      </w:rPr>
      <w:t>CDS-HO-FRM-00</w:t>
    </w:r>
    <w:r w:rsidR="002A6CA9">
      <w:rPr>
        <w:rFonts w:ascii="Arial" w:eastAsia="Times New Roman" w:hAnsi="Arial" w:cs="Arial"/>
        <w:color w:val="auto"/>
        <w:sz w:val="18"/>
        <w:szCs w:val="18"/>
        <w:lang w:eastAsia="en-US"/>
      </w:rPr>
      <w:t>9</w:t>
    </w:r>
    <w:r w:rsidR="00B97531" w:rsidRPr="000C615D">
      <w:rPr>
        <w:rFonts w:ascii="Arial" w:eastAsia="Times New Roman" w:hAnsi="Arial" w:cs="Arial"/>
        <w:color w:val="auto"/>
        <w:sz w:val="18"/>
        <w:szCs w:val="18"/>
        <w:lang w:eastAsia="en-US"/>
      </w:rPr>
      <w:t xml:space="preserve">    ISSUE 1                                                                                  </w:t>
    </w:r>
    <w:r w:rsidR="003920A1">
      <w:rPr>
        <w:rFonts w:ascii="Arial" w:hAnsi="Arial" w:cs="Arial"/>
        <w:sz w:val="18"/>
        <w:szCs w:val="18"/>
      </w:rPr>
      <w:t>04/01/2020</w:t>
    </w:r>
  </w:p>
  <w:p w14:paraId="4FA944AF" w14:textId="07D9398B" w:rsidR="00C82D84" w:rsidRDefault="00C82D84">
    <w:pPr>
      <w:tabs>
        <w:tab w:val="center" w:pos="4513"/>
        <w:tab w:val="center" w:pos="8449"/>
      </w:tabs>
      <w:spacing w:after="0" w:line="259" w:lineRule="auto"/>
      <w:ind w:left="0" w:firstLine="0"/>
    </w:pPr>
    <w:r w:rsidRPr="000C615D">
      <w:rPr>
        <w:rFonts w:ascii="Arial" w:hAnsi="Arial" w:cs="Arial"/>
        <w:sz w:val="18"/>
        <w:szCs w:val="18"/>
      </w:rPr>
      <w:t xml:space="preserve"> Page </w:t>
    </w:r>
    <w:r w:rsidRPr="000C615D">
      <w:rPr>
        <w:rFonts w:ascii="Arial" w:hAnsi="Arial" w:cs="Arial"/>
        <w:sz w:val="18"/>
        <w:szCs w:val="18"/>
      </w:rPr>
      <w:fldChar w:fldCharType="begin"/>
    </w:r>
    <w:r w:rsidRPr="000C615D">
      <w:rPr>
        <w:rFonts w:ascii="Arial" w:hAnsi="Arial" w:cs="Arial"/>
        <w:sz w:val="18"/>
        <w:szCs w:val="18"/>
      </w:rPr>
      <w:instrText xml:space="preserve"> PAGE   \* MERGEFORMAT </w:instrText>
    </w:r>
    <w:r w:rsidRPr="000C615D">
      <w:rPr>
        <w:rFonts w:ascii="Arial" w:hAnsi="Arial" w:cs="Arial"/>
        <w:sz w:val="18"/>
        <w:szCs w:val="18"/>
      </w:rPr>
      <w:fldChar w:fldCharType="separate"/>
    </w:r>
    <w:r w:rsidR="00917444" w:rsidRPr="000C615D">
      <w:rPr>
        <w:rFonts w:ascii="Arial" w:hAnsi="Arial" w:cs="Arial"/>
        <w:b/>
        <w:noProof/>
        <w:sz w:val="18"/>
        <w:szCs w:val="18"/>
      </w:rPr>
      <w:t>17</w:t>
    </w:r>
    <w:r w:rsidRPr="000C615D">
      <w:rPr>
        <w:rFonts w:ascii="Arial" w:hAnsi="Arial" w:cs="Arial"/>
        <w:b/>
        <w:sz w:val="18"/>
        <w:szCs w:val="18"/>
      </w:rPr>
      <w:fldChar w:fldCharType="end"/>
    </w:r>
    <w:r w:rsidRPr="000C615D">
      <w:rPr>
        <w:rFonts w:ascii="Arial" w:hAnsi="Arial" w:cs="Arial"/>
        <w:sz w:val="18"/>
        <w:szCs w:val="18"/>
      </w:rPr>
      <w:t xml:space="preserve"> of </w:t>
    </w:r>
    <w:r w:rsidRPr="000C615D">
      <w:rPr>
        <w:rFonts w:ascii="Arial" w:hAnsi="Arial" w:cs="Arial"/>
        <w:b/>
        <w:noProof/>
        <w:sz w:val="18"/>
        <w:szCs w:val="18"/>
      </w:rPr>
      <w:fldChar w:fldCharType="begin"/>
    </w:r>
    <w:r w:rsidRPr="000C615D">
      <w:rPr>
        <w:rFonts w:ascii="Arial" w:hAnsi="Arial" w:cs="Arial"/>
        <w:b/>
        <w:noProof/>
        <w:sz w:val="18"/>
        <w:szCs w:val="18"/>
      </w:rPr>
      <w:instrText xml:space="preserve"> NUMPAGES   \* MERGEFORMAT </w:instrText>
    </w:r>
    <w:r w:rsidRPr="000C615D">
      <w:rPr>
        <w:rFonts w:ascii="Arial" w:hAnsi="Arial" w:cs="Arial"/>
        <w:b/>
        <w:noProof/>
        <w:sz w:val="18"/>
        <w:szCs w:val="18"/>
      </w:rPr>
      <w:fldChar w:fldCharType="separate"/>
    </w:r>
    <w:r w:rsidR="00917444" w:rsidRPr="000C615D">
      <w:rPr>
        <w:rFonts w:ascii="Arial" w:hAnsi="Arial" w:cs="Arial"/>
        <w:b/>
        <w:noProof/>
        <w:sz w:val="18"/>
        <w:szCs w:val="18"/>
      </w:rPr>
      <w:t>17</w:t>
    </w:r>
    <w:r w:rsidRPr="000C615D">
      <w:rPr>
        <w:rFonts w:ascii="Arial" w:hAnsi="Arial" w:cs="Arial"/>
        <w:b/>
        <w:noProof/>
        <w:sz w:val="18"/>
        <w:szCs w:val="18"/>
      </w:rPr>
      <w:fldChar w:fldCharType="end"/>
    </w:r>
    <w:r w:rsidRPr="000C615D">
      <w:rPr>
        <w:rFonts w:ascii="Arial" w:hAnsi="Arial" w:cs="Arial"/>
        <w:b/>
        <w:sz w:val="18"/>
        <w:szCs w:val="18"/>
      </w:rPr>
      <w:t xml:space="preserve">  </w:t>
    </w:r>
    <w:r w:rsidRPr="000C615D">
      <w:rPr>
        <w:rFonts w:ascii="Arial" w:hAnsi="Arial" w:cs="Arial"/>
        <w:b/>
        <w:sz w:val="18"/>
        <w:szCs w:val="18"/>
      </w:rPr>
      <w:tab/>
    </w:r>
    <w:r>
      <w:rPr>
        <w:b/>
        <w:sz w:val="24"/>
      </w:rPr>
      <w:t xml:space="preserve"> </w:t>
    </w:r>
  </w:p>
  <w:p w14:paraId="2BBCCEC2" w14:textId="77777777" w:rsidR="00C82D84" w:rsidRDefault="00C82D84">
    <w:pPr>
      <w:spacing w:after="0" w:line="239" w:lineRule="auto"/>
      <w:ind w:left="0" w:right="4763"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EA63" w14:textId="77777777" w:rsidR="00C82D84" w:rsidRDefault="00C82D84">
    <w:pPr>
      <w:spacing w:after="22" w:line="259" w:lineRule="auto"/>
      <w:ind w:left="44" w:firstLine="0"/>
      <w:jc w:val="center"/>
    </w:pPr>
    <w:r>
      <w:t xml:space="preserve"> </w:t>
    </w:r>
  </w:p>
  <w:p w14:paraId="443CA48B" w14:textId="77777777" w:rsidR="00C82D84" w:rsidRDefault="00C82D84">
    <w:pPr>
      <w:tabs>
        <w:tab w:val="center" w:pos="4513"/>
        <w:tab w:val="center" w:pos="8449"/>
      </w:tabs>
      <w:spacing w:after="0" w:line="259" w:lineRule="auto"/>
      <w:ind w:left="0" w:firstLine="0"/>
    </w:pPr>
    <w:r>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rPr>
        <w:b/>
        <w:noProof/>
      </w:rPr>
      <w:fldChar w:fldCharType="begin"/>
    </w:r>
    <w:r>
      <w:rPr>
        <w:b/>
        <w:noProof/>
      </w:rPr>
      <w:instrText xml:space="preserve"> NUMPAGES   \* MERGEFORMAT </w:instrText>
    </w:r>
    <w:r>
      <w:rPr>
        <w:b/>
        <w:noProof/>
      </w:rPr>
      <w:fldChar w:fldCharType="separate"/>
    </w:r>
    <w:r w:rsidRPr="00FE7FE9">
      <w:rPr>
        <w:b/>
        <w:noProof/>
      </w:rPr>
      <w:t>22</w:t>
    </w:r>
    <w:r>
      <w:rPr>
        <w:b/>
        <w:noProof/>
      </w:rPr>
      <w:fldChar w:fldCharType="end"/>
    </w:r>
    <w:r>
      <w:rPr>
        <w:b/>
        <w:sz w:val="24"/>
      </w:rPr>
      <w:t xml:space="preserve">  </w:t>
    </w:r>
    <w:r>
      <w:rPr>
        <w:b/>
        <w:sz w:val="24"/>
      </w:rPr>
      <w:tab/>
    </w:r>
    <w:r>
      <w:rPr>
        <w:sz w:val="24"/>
      </w:rPr>
      <w:t>01/06/2014</w:t>
    </w:r>
    <w:r>
      <w:rPr>
        <w:b/>
        <w:sz w:val="24"/>
      </w:rPr>
      <w:t xml:space="preserve"> </w:t>
    </w:r>
  </w:p>
  <w:p w14:paraId="65813466" w14:textId="77777777" w:rsidR="00C82D84" w:rsidRDefault="00C82D84">
    <w:pPr>
      <w:spacing w:after="0" w:line="239" w:lineRule="auto"/>
      <w:ind w:left="0" w:right="4763"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2918" w14:textId="77777777" w:rsidR="008B1660" w:rsidRDefault="008B1660">
      <w:pPr>
        <w:spacing w:after="0" w:line="240" w:lineRule="auto"/>
      </w:pPr>
      <w:r>
        <w:separator/>
      </w:r>
    </w:p>
  </w:footnote>
  <w:footnote w:type="continuationSeparator" w:id="0">
    <w:p w14:paraId="74B0A38F" w14:textId="77777777" w:rsidR="008B1660" w:rsidRDefault="008B1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EFF"/>
    <w:multiLevelType w:val="hybridMultilevel"/>
    <w:tmpl w:val="C1044BDC"/>
    <w:lvl w:ilvl="0" w:tplc="8EFE370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543B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0C5B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C812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2C42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E43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8ED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32DC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DAB8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74B7F"/>
    <w:multiLevelType w:val="hybridMultilevel"/>
    <w:tmpl w:val="08CAA462"/>
    <w:lvl w:ilvl="0" w:tplc="EBC450A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C994C">
      <w:start w:val="1"/>
      <w:numFmt w:val="bullet"/>
      <w:lvlText w:val="o"/>
      <w:lvlJc w:val="left"/>
      <w:pPr>
        <w:ind w:left="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EEA408">
      <w:start w:val="1"/>
      <w:numFmt w:val="bullet"/>
      <w:lvlText w:val="▪"/>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46AE78">
      <w:start w:val="1"/>
      <w:numFmt w:val="bullet"/>
      <w:lvlRestart w:val="0"/>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E7D16">
      <w:start w:val="1"/>
      <w:numFmt w:val="bullet"/>
      <w:lvlText w:val="o"/>
      <w:lvlJc w:val="left"/>
      <w:pPr>
        <w:ind w:left="2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46018">
      <w:start w:val="1"/>
      <w:numFmt w:val="bullet"/>
      <w:lvlText w:val="▪"/>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D404F2">
      <w:start w:val="1"/>
      <w:numFmt w:val="bullet"/>
      <w:lvlText w:val="•"/>
      <w:lvlJc w:val="left"/>
      <w:pPr>
        <w:ind w:left="4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C6A93A">
      <w:start w:val="1"/>
      <w:numFmt w:val="bullet"/>
      <w:lvlText w:val="o"/>
      <w:lvlJc w:val="left"/>
      <w:pPr>
        <w:ind w:left="47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769714">
      <w:start w:val="1"/>
      <w:numFmt w:val="bullet"/>
      <w:lvlText w:val="▪"/>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F020D"/>
    <w:multiLevelType w:val="hybridMultilevel"/>
    <w:tmpl w:val="A19A172C"/>
    <w:lvl w:ilvl="0" w:tplc="6EE855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8922A">
      <w:start w:val="1"/>
      <w:numFmt w:val="bullet"/>
      <w:lvlText w:val="o"/>
      <w:lvlJc w:val="left"/>
      <w:pPr>
        <w:ind w:left="1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F622A8">
      <w:start w:val="1"/>
      <w:numFmt w:val="bullet"/>
      <w:lvlText w:val="▪"/>
      <w:lvlJc w:val="left"/>
      <w:pPr>
        <w:ind w:left="2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1C62AA">
      <w:start w:val="1"/>
      <w:numFmt w:val="bullet"/>
      <w:lvlText w:val="•"/>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AC84E">
      <w:start w:val="1"/>
      <w:numFmt w:val="bullet"/>
      <w:lvlText w:val="o"/>
      <w:lvlJc w:val="left"/>
      <w:pPr>
        <w:ind w:left="3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AE5882">
      <w:start w:val="1"/>
      <w:numFmt w:val="bullet"/>
      <w:lvlText w:val="▪"/>
      <w:lvlJc w:val="left"/>
      <w:pPr>
        <w:ind w:left="4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4ED66">
      <w:start w:val="1"/>
      <w:numFmt w:val="bullet"/>
      <w:lvlText w:val="•"/>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45B1A">
      <w:start w:val="1"/>
      <w:numFmt w:val="bullet"/>
      <w:lvlText w:val="o"/>
      <w:lvlJc w:val="left"/>
      <w:pPr>
        <w:ind w:left="5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461C3C">
      <w:start w:val="1"/>
      <w:numFmt w:val="bullet"/>
      <w:lvlText w:val="▪"/>
      <w:lvlJc w:val="left"/>
      <w:pPr>
        <w:ind w:left="6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223DC5"/>
    <w:multiLevelType w:val="hybridMultilevel"/>
    <w:tmpl w:val="0346D866"/>
    <w:lvl w:ilvl="0" w:tplc="EBC450A8">
      <w:start w:val="1"/>
      <w:numFmt w:val="bullet"/>
      <w:lvlText w:val="•"/>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4" w15:restartNumberingAfterBreak="0">
    <w:nsid w:val="170E3B9D"/>
    <w:multiLevelType w:val="hybridMultilevel"/>
    <w:tmpl w:val="56CEA8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776B6"/>
    <w:multiLevelType w:val="hybridMultilevel"/>
    <w:tmpl w:val="0012EB50"/>
    <w:lvl w:ilvl="0" w:tplc="D91A61D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18FC0E">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E4F232">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889B5A">
      <w:start w:val="1"/>
      <w:numFmt w:val="decimal"/>
      <w:lvlRestart w:val="0"/>
      <w:lvlText w:val="%4."/>
      <w:lvlJc w:val="left"/>
      <w:pPr>
        <w:ind w:left="1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F640F8">
      <w:start w:val="1"/>
      <w:numFmt w:val="lowerLetter"/>
      <w:lvlText w:val="%5"/>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AA822E">
      <w:start w:val="1"/>
      <w:numFmt w:val="lowerRoman"/>
      <w:lvlText w:val="%6"/>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E89A28">
      <w:start w:val="1"/>
      <w:numFmt w:val="decimal"/>
      <w:lvlText w:val="%7"/>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3070AA">
      <w:start w:val="1"/>
      <w:numFmt w:val="lowerLetter"/>
      <w:lvlText w:val="%8"/>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2D61C">
      <w:start w:val="1"/>
      <w:numFmt w:val="lowerRoman"/>
      <w:lvlText w:val="%9"/>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92DCC"/>
    <w:multiLevelType w:val="hybridMultilevel"/>
    <w:tmpl w:val="2FECF852"/>
    <w:lvl w:ilvl="0" w:tplc="F19231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F0FC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DAD0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2840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ACD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FCF4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4B0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5A7D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AC4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056F3F"/>
    <w:multiLevelType w:val="hybridMultilevel"/>
    <w:tmpl w:val="3E8ABEB2"/>
    <w:lvl w:ilvl="0" w:tplc="5F62B2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1E3F0A">
      <w:start w:val="1"/>
      <w:numFmt w:val="bullet"/>
      <w:lvlText w:val="o"/>
      <w:lvlJc w:val="left"/>
      <w:pPr>
        <w:ind w:left="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24E430">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88CE5A">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66DA2">
      <w:start w:val="1"/>
      <w:numFmt w:val="bullet"/>
      <w:lvlText w:val="o"/>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3C3BF0">
      <w:start w:val="1"/>
      <w:numFmt w:val="bullet"/>
      <w:lvlText w:val="▪"/>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6FC26">
      <w:start w:val="1"/>
      <w:numFmt w:val="bullet"/>
      <w:lvlText w:val="•"/>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05F32">
      <w:start w:val="1"/>
      <w:numFmt w:val="bullet"/>
      <w:lvlText w:val="o"/>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0EBAA">
      <w:start w:val="1"/>
      <w:numFmt w:val="bullet"/>
      <w:lvlText w:val="▪"/>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00216D"/>
    <w:multiLevelType w:val="hybridMultilevel"/>
    <w:tmpl w:val="22CE8036"/>
    <w:lvl w:ilvl="0" w:tplc="3C1EC092">
      <w:start w:val="1"/>
      <w:numFmt w:val="upperRoman"/>
      <w:lvlText w:val="%1."/>
      <w:lvlJc w:val="left"/>
      <w:pPr>
        <w:ind w:left="1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D2A4F2">
      <w:start w:val="1"/>
      <w:numFmt w:val="lowerLetter"/>
      <w:lvlText w:val="%2"/>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BAF896">
      <w:start w:val="1"/>
      <w:numFmt w:val="lowerRoman"/>
      <w:lvlText w:val="%3"/>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64736A">
      <w:start w:val="1"/>
      <w:numFmt w:val="decimal"/>
      <w:lvlText w:val="%4"/>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C8826C">
      <w:start w:val="1"/>
      <w:numFmt w:val="lowerLetter"/>
      <w:lvlText w:val="%5"/>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0C2714">
      <w:start w:val="1"/>
      <w:numFmt w:val="lowerRoman"/>
      <w:lvlText w:val="%6"/>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86E6CA">
      <w:start w:val="1"/>
      <w:numFmt w:val="decimal"/>
      <w:lvlText w:val="%7"/>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DE5FDE">
      <w:start w:val="1"/>
      <w:numFmt w:val="lowerLetter"/>
      <w:lvlText w:val="%8"/>
      <w:lvlJc w:val="left"/>
      <w:pPr>
        <w:ind w:left="6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ECAA0C">
      <w:start w:val="1"/>
      <w:numFmt w:val="lowerRoman"/>
      <w:lvlText w:val="%9"/>
      <w:lvlJc w:val="left"/>
      <w:pPr>
        <w:ind w:left="6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EB3480"/>
    <w:multiLevelType w:val="hybridMultilevel"/>
    <w:tmpl w:val="85C6952C"/>
    <w:lvl w:ilvl="0" w:tplc="46D264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60D8E">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66B66">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DE6D26">
      <w:start w:val="1"/>
      <w:numFmt w:val="decimal"/>
      <w:lvlRestart w:val="0"/>
      <w:lvlText w:val="%4."/>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6AEBA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8CEA3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02048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D6F69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D8BEA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44BAE"/>
    <w:multiLevelType w:val="hybridMultilevel"/>
    <w:tmpl w:val="0C7A26EE"/>
    <w:lvl w:ilvl="0" w:tplc="D51EA1E0">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5C72DA">
      <w:start w:val="1"/>
      <w:numFmt w:val="bullet"/>
      <w:lvlRestart w:val="0"/>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A48E18">
      <w:start w:val="1"/>
      <w:numFmt w:val="bullet"/>
      <w:lvlText w:val="▪"/>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E4E0E">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A8D398">
      <w:start w:val="1"/>
      <w:numFmt w:val="bullet"/>
      <w:lvlText w:val="o"/>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92B652">
      <w:start w:val="1"/>
      <w:numFmt w:val="bullet"/>
      <w:lvlText w:val="▪"/>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9A2F08">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0F7E2">
      <w:start w:val="1"/>
      <w:numFmt w:val="bullet"/>
      <w:lvlText w:val="o"/>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D45F92">
      <w:start w:val="1"/>
      <w:numFmt w:val="bullet"/>
      <w:lvlText w:val="▪"/>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900F74"/>
    <w:multiLevelType w:val="hybridMultilevel"/>
    <w:tmpl w:val="2226772A"/>
    <w:lvl w:ilvl="0" w:tplc="119AB71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83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867A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2D1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2F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668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9273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A22C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CAA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DA6F17"/>
    <w:multiLevelType w:val="hybridMultilevel"/>
    <w:tmpl w:val="312A8CA6"/>
    <w:lvl w:ilvl="0" w:tplc="42CC0A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226314">
      <w:start w:val="1"/>
      <w:numFmt w:val="bullet"/>
      <w:lvlText w:val="o"/>
      <w:lvlJc w:val="left"/>
      <w:pPr>
        <w:ind w:left="1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3E7E9E">
      <w:start w:val="1"/>
      <w:numFmt w:val="bullet"/>
      <w:lvlRestart w:val="0"/>
      <w:lvlText w:val="•"/>
      <w:lvlJc w:val="left"/>
      <w:pPr>
        <w:ind w:left="1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D6ABF4">
      <w:start w:val="1"/>
      <w:numFmt w:val="bullet"/>
      <w:lvlText w:val="•"/>
      <w:lvlJc w:val="left"/>
      <w:pPr>
        <w:ind w:left="2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EAFCEC">
      <w:start w:val="1"/>
      <w:numFmt w:val="bullet"/>
      <w:lvlText w:val="o"/>
      <w:lvlJc w:val="left"/>
      <w:pPr>
        <w:ind w:left="3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2CF10C">
      <w:start w:val="1"/>
      <w:numFmt w:val="bullet"/>
      <w:lvlText w:val="▪"/>
      <w:lvlJc w:val="left"/>
      <w:pPr>
        <w:ind w:left="3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1657A6">
      <w:start w:val="1"/>
      <w:numFmt w:val="bullet"/>
      <w:lvlText w:val="•"/>
      <w:lvlJc w:val="left"/>
      <w:pPr>
        <w:ind w:left="4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6A7AA">
      <w:start w:val="1"/>
      <w:numFmt w:val="bullet"/>
      <w:lvlText w:val="o"/>
      <w:lvlJc w:val="left"/>
      <w:pPr>
        <w:ind w:left="5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8E8926">
      <w:start w:val="1"/>
      <w:numFmt w:val="bullet"/>
      <w:lvlText w:val="▪"/>
      <w:lvlJc w:val="left"/>
      <w:pPr>
        <w:ind w:left="6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D55174"/>
    <w:multiLevelType w:val="hybridMultilevel"/>
    <w:tmpl w:val="33F81A78"/>
    <w:lvl w:ilvl="0" w:tplc="D612FE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4F3B2">
      <w:start w:val="1"/>
      <w:numFmt w:val="bullet"/>
      <w:lvlText w:val="o"/>
      <w:lvlJc w:val="left"/>
      <w:pPr>
        <w:ind w:left="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2D926">
      <w:start w:val="1"/>
      <w:numFmt w:val="bullet"/>
      <w:lvlRestart w:val="0"/>
      <w:lvlText w:val="•"/>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30EBC6">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88568">
      <w:start w:val="1"/>
      <w:numFmt w:val="bullet"/>
      <w:lvlText w:val="o"/>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8BD14">
      <w:start w:val="1"/>
      <w:numFmt w:val="bullet"/>
      <w:lvlText w:val="▪"/>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7A5DD4">
      <w:start w:val="1"/>
      <w:numFmt w:val="bullet"/>
      <w:lvlText w:val="•"/>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83EAA">
      <w:start w:val="1"/>
      <w:numFmt w:val="bullet"/>
      <w:lvlText w:val="o"/>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CEB952">
      <w:start w:val="1"/>
      <w:numFmt w:val="bullet"/>
      <w:lvlText w:val="▪"/>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DA414B"/>
    <w:multiLevelType w:val="hybridMultilevel"/>
    <w:tmpl w:val="3D8A650E"/>
    <w:lvl w:ilvl="0" w:tplc="262A6040">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B8742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F302">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4E38F0">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20A1B6">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C6227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2BB5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AC3BE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8E13B8">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657EDD"/>
    <w:multiLevelType w:val="hybridMultilevel"/>
    <w:tmpl w:val="51F6DD54"/>
    <w:lvl w:ilvl="0" w:tplc="6726A7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E7CB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88B6D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B416B4">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42B3CA">
      <w:start w:val="1"/>
      <w:numFmt w:val="decimal"/>
      <w:lvlRestart w:val="0"/>
      <w:lvlText w:val="%5."/>
      <w:lvlJc w:val="left"/>
      <w:pPr>
        <w:ind w:left="2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22F8F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24635E">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4746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804E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764DB"/>
    <w:multiLevelType w:val="multilevel"/>
    <w:tmpl w:val="C534104C"/>
    <w:lvl w:ilvl="0">
      <w:start w:val="3"/>
      <w:numFmt w:val="decimal"/>
      <w:lvlText w:val="%1"/>
      <w:lvlJc w:val="left"/>
      <w:pPr>
        <w:ind w:left="1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2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ED1456"/>
    <w:multiLevelType w:val="hybridMultilevel"/>
    <w:tmpl w:val="BDBC5EAA"/>
    <w:lvl w:ilvl="0" w:tplc="1F6E0C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A48AEA">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E589A">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C172E">
      <w:start w:val="1"/>
      <w:numFmt w:val="decimal"/>
      <w:lvlRestart w:val="0"/>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23FB0">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CA48E">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96E7B2">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46A9CC">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1A9EFA">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982DCD"/>
    <w:multiLevelType w:val="hybridMultilevel"/>
    <w:tmpl w:val="80DCF6A0"/>
    <w:lvl w:ilvl="0" w:tplc="DF58DB42">
      <w:start w:val="1"/>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D66C7C">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82240">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7A48BA">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825000">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0D804">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882B16">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6A968">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E48FCE">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A73A93"/>
    <w:multiLevelType w:val="multilevel"/>
    <w:tmpl w:val="B234FD06"/>
    <w:lvl w:ilvl="0">
      <w:start w:val="3"/>
      <w:numFmt w:val="decimal"/>
      <w:lvlText w:val="%1"/>
      <w:lvlJc w:val="left"/>
      <w:pPr>
        <w:ind w:left="380" w:hanging="380"/>
      </w:pPr>
      <w:rPr>
        <w:rFonts w:hint="default"/>
      </w:rPr>
    </w:lvl>
    <w:lvl w:ilvl="1">
      <w:start w:val="22"/>
      <w:numFmt w:val="decimal"/>
      <w:lvlText w:val="%1.%2"/>
      <w:lvlJc w:val="left"/>
      <w:pPr>
        <w:ind w:left="1512" w:hanging="380"/>
      </w:pPr>
      <w:rPr>
        <w:rFonts w:hint="default"/>
      </w:rPr>
    </w:lvl>
    <w:lvl w:ilvl="2">
      <w:start w:val="1"/>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496" w:hanging="1440"/>
      </w:pPr>
      <w:rPr>
        <w:rFonts w:hint="default"/>
      </w:rPr>
    </w:lvl>
  </w:abstractNum>
  <w:abstractNum w:abstractNumId="20" w15:restartNumberingAfterBreak="0">
    <w:nsid w:val="46CF440F"/>
    <w:multiLevelType w:val="hybridMultilevel"/>
    <w:tmpl w:val="78EC563A"/>
    <w:lvl w:ilvl="0" w:tplc="04090019">
      <w:start w:val="1"/>
      <w:numFmt w:val="lowerLetter"/>
      <w:lvlText w:val="%1."/>
      <w:lvlJc w:val="left"/>
      <w:pPr>
        <w:ind w:left="1493" w:hanging="360"/>
      </w:pPr>
      <w:rPr>
        <w:b w:val="0"/>
        <w:i w:val="0"/>
        <w:strike w:val="0"/>
        <w:dstrike w:val="0"/>
        <w:color w:val="000000"/>
        <w:sz w:val="22"/>
        <w:szCs w:val="22"/>
        <w:u w:val="none" w:color="000000"/>
        <w:bdr w:val="none" w:sz="0" w:space="0" w:color="auto"/>
        <w:shd w:val="clear" w:color="auto" w:fill="auto"/>
        <w:vertAlign w:val="baseline"/>
      </w:rPr>
    </w:lvl>
    <w:lvl w:ilvl="1" w:tplc="764CE7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EC3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D4D7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E8BF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ADC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A6F6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A92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7AFD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832BE0"/>
    <w:multiLevelType w:val="hybridMultilevel"/>
    <w:tmpl w:val="FA761EF6"/>
    <w:lvl w:ilvl="0" w:tplc="7E54C172">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62EB0">
      <w:start w:val="1"/>
      <w:numFmt w:val="bullet"/>
      <w:lvlText w:val="o"/>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0FFBA">
      <w:start w:val="1"/>
      <w:numFmt w:val="bullet"/>
      <w:lvlText w:val="▪"/>
      <w:lvlJc w:val="left"/>
      <w:pPr>
        <w:ind w:left="2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96662E">
      <w:start w:val="1"/>
      <w:numFmt w:val="bullet"/>
      <w:lvlText w:val="•"/>
      <w:lvlJc w:val="left"/>
      <w:pPr>
        <w:ind w:left="3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80C3C">
      <w:start w:val="1"/>
      <w:numFmt w:val="bullet"/>
      <w:lvlText w:val="o"/>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7488AA">
      <w:start w:val="1"/>
      <w:numFmt w:val="bullet"/>
      <w:lvlText w:val="▪"/>
      <w:lvlJc w:val="left"/>
      <w:pPr>
        <w:ind w:left="4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40EAC0">
      <w:start w:val="1"/>
      <w:numFmt w:val="bullet"/>
      <w:lvlText w:val="•"/>
      <w:lvlJc w:val="left"/>
      <w:pPr>
        <w:ind w:left="5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B48F9E">
      <w:start w:val="1"/>
      <w:numFmt w:val="bullet"/>
      <w:lvlText w:val="o"/>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EC832">
      <w:start w:val="1"/>
      <w:numFmt w:val="bullet"/>
      <w:lvlText w:val="▪"/>
      <w:lvlJc w:val="left"/>
      <w:pPr>
        <w:ind w:left="7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1476ED"/>
    <w:multiLevelType w:val="hybridMultilevel"/>
    <w:tmpl w:val="78CC8B56"/>
    <w:lvl w:ilvl="0" w:tplc="07BE6920">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EE030">
      <w:start w:val="1"/>
      <w:numFmt w:val="bullet"/>
      <w:lvlRestart w:val="0"/>
      <w:lvlText w:val="•"/>
      <w:lvlJc w:val="left"/>
      <w:pPr>
        <w:ind w:left="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98BB6A">
      <w:start w:val="1"/>
      <w:numFmt w:val="bullet"/>
      <w:lvlText w:val="▪"/>
      <w:lvlJc w:val="left"/>
      <w:pPr>
        <w:ind w:left="1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F6B820">
      <w:start w:val="1"/>
      <w:numFmt w:val="bullet"/>
      <w:lvlText w:val="•"/>
      <w:lvlJc w:val="left"/>
      <w:pPr>
        <w:ind w:left="2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3673EC">
      <w:start w:val="1"/>
      <w:numFmt w:val="bullet"/>
      <w:lvlText w:val="o"/>
      <w:lvlJc w:val="left"/>
      <w:pPr>
        <w:ind w:left="3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302A2A">
      <w:start w:val="1"/>
      <w:numFmt w:val="bullet"/>
      <w:lvlText w:val="▪"/>
      <w:lvlJc w:val="left"/>
      <w:pPr>
        <w:ind w:left="4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EC8D52">
      <w:start w:val="1"/>
      <w:numFmt w:val="bullet"/>
      <w:lvlText w:val="•"/>
      <w:lvlJc w:val="left"/>
      <w:pPr>
        <w:ind w:left="4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42AA3A">
      <w:start w:val="1"/>
      <w:numFmt w:val="bullet"/>
      <w:lvlText w:val="o"/>
      <w:lvlJc w:val="left"/>
      <w:pPr>
        <w:ind w:left="5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482A6">
      <w:start w:val="1"/>
      <w:numFmt w:val="bullet"/>
      <w:lvlText w:val="▪"/>
      <w:lvlJc w:val="left"/>
      <w:pPr>
        <w:ind w:left="6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964805"/>
    <w:multiLevelType w:val="multilevel"/>
    <w:tmpl w:val="5B6A4624"/>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B67BF0"/>
    <w:multiLevelType w:val="hybridMultilevel"/>
    <w:tmpl w:val="F92A7036"/>
    <w:lvl w:ilvl="0" w:tplc="EBC450A8">
      <w:start w:val="1"/>
      <w:numFmt w:val="bullet"/>
      <w:lvlText w:val="•"/>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5" w15:restartNumberingAfterBreak="0">
    <w:nsid w:val="4EBA6A10"/>
    <w:multiLevelType w:val="hybridMultilevel"/>
    <w:tmpl w:val="77CA177C"/>
    <w:lvl w:ilvl="0" w:tplc="57F25AC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64BC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28D7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8D3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5E72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4C16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08DE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0DB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EDE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790DB1"/>
    <w:multiLevelType w:val="hybridMultilevel"/>
    <w:tmpl w:val="CA5A9DEA"/>
    <w:lvl w:ilvl="0" w:tplc="96B413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80F140">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E28268">
      <w:start w:val="1"/>
      <w:numFmt w:val="decimal"/>
      <w:lvlRestart w:val="0"/>
      <w:lvlText w:val="%3."/>
      <w:lvlJc w:val="left"/>
      <w:pPr>
        <w:ind w:left="1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8A93EC">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248C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AB99E">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36CC6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0400A8">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6D89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43547A"/>
    <w:multiLevelType w:val="multilevel"/>
    <w:tmpl w:val="15525E9A"/>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05E78AD"/>
    <w:multiLevelType w:val="multilevel"/>
    <w:tmpl w:val="B40A5FBA"/>
    <w:lvl w:ilvl="0">
      <w:start w:val="1"/>
      <w:numFmt w:val="decimal"/>
      <w:lvlText w:val="%1."/>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2444CD"/>
    <w:multiLevelType w:val="hybridMultilevel"/>
    <w:tmpl w:val="4C6C5D24"/>
    <w:lvl w:ilvl="0" w:tplc="A790D9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48006C">
      <w:start w:val="1"/>
      <w:numFmt w:val="bullet"/>
      <w:lvlText w:val="o"/>
      <w:lvlJc w:val="left"/>
      <w:pPr>
        <w:ind w:left="1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5EC8C0">
      <w:start w:val="1"/>
      <w:numFmt w:val="bullet"/>
      <w:lvlRestart w:val="0"/>
      <w:lvlText w:val="•"/>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065EBC">
      <w:start w:val="1"/>
      <w:numFmt w:val="bullet"/>
      <w:lvlText w:val="•"/>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4CBCBE">
      <w:start w:val="1"/>
      <w:numFmt w:val="bullet"/>
      <w:lvlText w:val="o"/>
      <w:lvlJc w:val="left"/>
      <w:pPr>
        <w:ind w:left="3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065AC">
      <w:start w:val="1"/>
      <w:numFmt w:val="bullet"/>
      <w:lvlText w:val="▪"/>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EE608A">
      <w:start w:val="1"/>
      <w:numFmt w:val="bullet"/>
      <w:lvlText w:val="•"/>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AC42A">
      <w:start w:val="1"/>
      <w:numFmt w:val="bullet"/>
      <w:lvlText w:val="o"/>
      <w:lvlJc w:val="left"/>
      <w:pPr>
        <w:ind w:left="5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AE5026">
      <w:start w:val="1"/>
      <w:numFmt w:val="bullet"/>
      <w:lvlText w:val="▪"/>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927BA0"/>
    <w:multiLevelType w:val="hybridMultilevel"/>
    <w:tmpl w:val="0B0AF372"/>
    <w:lvl w:ilvl="0" w:tplc="0F5ED1A4">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8B12C">
      <w:start w:val="1"/>
      <w:numFmt w:val="bullet"/>
      <w:lvlText w:val="o"/>
      <w:lvlJc w:val="left"/>
      <w:pPr>
        <w:ind w:left="1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2076E4">
      <w:start w:val="1"/>
      <w:numFmt w:val="bullet"/>
      <w:lvlText w:val="▪"/>
      <w:lvlJc w:val="left"/>
      <w:pPr>
        <w:ind w:left="2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AE402">
      <w:start w:val="1"/>
      <w:numFmt w:val="bullet"/>
      <w:lvlText w:val="•"/>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09948">
      <w:start w:val="1"/>
      <w:numFmt w:val="bullet"/>
      <w:lvlText w:val="o"/>
      <w:lvlJc w:val="left"/>
      <w:pPr>
        <w:ind w:left="3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EA694">
      <w:start w:val="1"/>
      <w:numFmt w:val="bullet"/>
      <w:lvlText w:val="▪"/>
      <w:lvlJc w:val="left"/>
      <w:pPr>
        <w:ind w:left="4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80A166">
      <w:start w:val="1"/>
      <w:numFmt w:val="bullet"/>
      <w:lvlText w:val="•"/>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72B222">
      <w:start w:val="1"/>
      <w:numFmt w:val="bullet"/>
      <w:lvlText w:val="o"/>
      <w:lvlJc w:val="left"/>
      <w:pPr>
        <w:ind w:left="5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EA9AF6">
      <w:start w:val="1"/>
      <w:numFmt w:val="bullet"/>
      <w:lvlText w:val="▪"/>
      <w:lvlJc w:val="left"/>
      <w:pPr>
        <w:ind w:left="6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D548A4"/>
    <w:multiLevelType w:val="hybridMultilevel"/>
    <w:tmpl w:val="E7D6C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1233E4"/>
    <w:multiLevelType w:val="hybridMultilevel"/>
    <w:tmpl w:val="EB523894"/>
    <w:lvl w:ilvl="0" w:tplc="FB78D4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B00F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08D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A10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7093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E0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30CD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3472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2CC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4D0BC8"/>
    <w:multiLevelType w:val="hybridMultilevel"/>
    <w:tmpl w:val="6C86F020"/>
    <w:lvl w:ilvl="0" w:tplc="86C6F9C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A2A85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D0D9D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7CBE9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643BE2">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6451A">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62A1E6">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28CCBA">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DAF64A">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6831DF"/>
    <w:multiLevelType w:val="hybridMultilevel"/>
    <w:tmpl w:val="C5840F66"/>
    <w:lvl w:ilvl="0" w:tplc="42D2DA08">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A73C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48C956">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220F1A">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E81FF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E9A16">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0C3320">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1EF576">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0A76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360750"/>
    <w:multiLevelType w:val="multilevel"/>
    <w:tmpl w:val="83B661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3D4327"/>
    <w:multiLevelType w:val="hybridMultilevel"/>
    <w:tmpl w:val="C8945E80"/>
    <w:lvl w:ilvl="0" w:tplc="D4567B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ECC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E0AF54">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74DE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A50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A03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419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E3C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4BC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541329"/>
    <w:multiLevelType w:val="multilevel"/>
    <w:tmpl w:val="7CF8AAE8"/>
    <w:lvl w:ilvl="0">
      <w:start w:val="3"/>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38" w15:restartNumberingAfterBreak="0">
    <w:nsid w:val="750461D6"/>
    <w:multiLevelType w:val="hybridMultilevel"/>
    <w:tmpl w:val="59FCA950"/>
    <w:lvl w:ilvl="0" w:tplc="E85254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009C22">
      <w:start w:val="1"/>
      <w:numFmt w:val="lowerLetter"/>
      <w:lvlText w:val="%2"/>
      <w:lvlJc w:val="left"/>
      <w:pPr>
        <w:ind w:left="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E4A36">
      <w:start w:val="1"/>
      <w:numFmt w:val="lowerRoman"/>
      <w:lvlText w:val="%3"/>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8FF6A">
      <w:start w:val="1"/>
      <w:numFmt w:val="decimal"/>
      <w:lvlRestart w:val="0"/>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CF7DC">
      <w:start w:val="1"/>
      <w:numFmt w:val="lowerLetter"/>
      <w:lvlText w:val="%5"/>
      <w:lvlJc w:val="left"/>
      <w:pPr>
        <w:ind w:left="2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2AD36">
      <w:start w:val="1"/>
      <w:numFmt w:val="lowerRoman"/>
      <w:lvlText w:val="%6"/>
      <w:lvlJc w:val="left"/>
      <w:pPr>
        <w:ind w:left="3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60E6E">
      <w:start w:val="1"/>
      <w:numFmt w:val="decimal"/>
      <w:lvlText w:val="%7"/>
      <w:lvlJc w:val="left"/>
      <w:pPr>
        <w:ind w:left="3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36E56E">
      <w:start w:val="1"/>
      <w:numFmt w:val="lowerLetter"/>
      <w:lvlText w:val="%8"/>
      <w:lvlJc w:val="left"/>
      <w:pPr>
        <w:ind w:left="4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A87C2">
      <w:start w:val="1"/>
      <w:numFmt w:val="lowerRoman"/>
      <w:lvlText w:val="%9"/>
      <w:lvlJc w:val="left"/>
      <w:pPr>
        <w:ind w:left="5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BE50D4"/>
    <w:multiLevelType w:val="hybridMultilevel"/>
    <w:tmpl w:val="2CC6318C"/>
    <w:lvl w:ilvl="0" w:tplc="48600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563142">
      <w:start w:val="1"/>
      <w:numFmt w:val="lowerLetter"/>
      <w:lvlText w:val="%2"/>
      <w:lvlJc w:val="left"/>
      <w:pPr>
        <w:ind w:left="1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692A6">
      <w:start w:val="1"/>
      <w:numFmt w:val="decimal"/>
      <w:lvlText w:val="%3."/>
      <w:lvlJc w:val="left"/>
      <w:pPr>
        <w:ind w:left="1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40F86C">
      <w:start w:val="1"/>
      <w:numFmt w:val="decimal"/>
      <w:lvlText w:val="%4"/>
      <w:lvlJc w:val="left"/>
      <w:pPr>
        <w:ind w:left="2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9A6948">
      <w:start w:val="1"/>
      <w:numFmt w:val="lowerLetter"/>
      <w:lvlText w:val="%5"/>
      <w:lvlJc w:val="left"/>
      <w:pPr>
        <w:ind w:left="3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49CD0">
      <w:start w:val="1"/>
      <w:numFmt w:val="lowerRoman"/>
      <w:lvlText w:val="%6"/>
      <w:lvlJc w:val="left"/>
      <w:pPr>
        <w:ind w:left="3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D214C4">
      <w:start w:val="1"/>
      <w:numFmt w:val="decimal"/>
      <w:lvlText w:val="%7"/>
      <w:lvlJc w:val="left"/>
      <w:pPr>
        <w:ind w:left="4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C6B9E">
      <w:start w:val="1"/>
      <w:numFmt w:val="lowerLetter"/>
      <w:lvlText w:val="%8"/>
      <w:lvlJc w:val="left"/>
      <w:pPr>
        <w:ind w:left="5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1E2A92">
      <w:start w:val="1"/>
      <w:numFmt w:val="lowerRoman"/>
      <w:lvlText w:val="%9"/>
      <w:lvlJc w:val="left"/>
      <w:pPr>
        <w:ind w:left="5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862597"/>
    <w:multiLevelType w:val="hybridMultilevel"/>
    <w:tmpl w:val="E5AC96A2"/>
    <w:lvl w:ilvl="0" w:tplc="22EC0BC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DA0E13"/>
    <w:multiLevelType w:val="hybridMultilevel"/>
    <w:tmpl w:val="440AC4B8"/>
    <w:lvl w:ilvl="0" w:tplc="59B0218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CC5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0D3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48E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F091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42C9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4F1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FEF4F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2AD1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BA103F"/>
    <w:multiLevelType w:val="hybridMultilevel"/>
    <w:tmpl w:val="F4C48A68"/>
    <w:lvl w:ilvl="0" w:tplc="5BC4C12A">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6"/>
  </w:num>
  <w:num w:numId="3">
    <w:abstractNumId w:val="14"/>
  </w:num>
  <w:num w:numId="4">
    <w:abstractNumId w:val="34"/>
  </w:num>
  <w:num w:numId="5">
    <w:abstractNumId w:val="33"/>
  </w:num>
  <w:num w:numId="6">
    <w:abstractNumId w:val="0"/>
  </w:num>
  <w:num w:numId="7">
    <w:abstractNumId w:val="20"/>
  </w:num>
  <w:num w:numId="8">
    <w:abstractNumId w:val="41"/>
  </w:num>
  <w:num w:numId="9">
    <w:abstractNumId w:val="27"/>
  </w:num>
  <w:num w:numId="10">
    <w:abstractNumId w:val="23"/>
  </w:num>
  <w:num w:numId="11">
    <w:abstractNumId w:val="2"/>
  </w:num>
  <w:num w:numId="12">
    <w:abstractNumId w:val="21"/>
  </w:num>
  <w:num w:numId="13">
    <w:abstractNumId w:val="26"/>
  </w:num>
  <w:num w:numId="14">
    <w:abstractNumId w:val="9"/>
  </w:num>
  <w:num w:numId="15">
    <w:abstractNumId w:val="38"/>
  </w:num>
  <w:num w:numId="16">
    <w:abstractNumId w:val="17"/>
  </w:num>
  <w:num w:numId="17">
    <w:abstractNumId w:val="15"/>
  </w:num>
  <w:num w:numId="18">
    <w:abstractNumId w:val="5"/>
  </w:num>
  <w:num w:numId="19">
    <w:abstractNumId w:val="28"/>
  </w:num>
  <w:num w:numId="20">
    <w:abstractNumId w:val="39"/>
  </w:num>
  <w:num w:numId="21">
    <w:abstractNumId w:val="29"/>
  </w:num>
  <w:num w:numId="22">
    <w:abstractNumId w:val="7"/>
  </w:num>
  <w:num w:numId="23">
    <w:abstractNumId w:val="22"/>
  </w:num>
  <w:num w:numId="24">
    <w:abstractNumId w:val="13"/>
  </w:num>
  <w:num w:numId="25">
    <w:abstractNumId w:val="1"/>
  </w:num>
  <w:num w:numId="26">
    <w:abstractNumId w:val="10"/>
  </w:num>
  <w:num w:numId="27">
    <w:abstractNumId w:val="32"/>
  </w:num>
  <w:num w:numId="28">
    <w:abstractNumId w:val="25"/>
  </w:num>
  <w:num w:numId="29">
    <w:abstractNumId w:val="11"/>
  </w:num>
  <w:num w:numId="30">
    <w:abstractNumId w:val="16"/>
  </w:num>
  <w:num w:numId="31">
    <w:abstractNumId w:val="18"/>
  </w:num>
  <w:num w:numId="32">
    <w:abstractNumId w:val="12"/>
  </w:num>
  <w:num w:numId="33">
    <w:abstractNumId w:val="36"/>
  </w:num>
  <w:num w:numId="34">
    <w:abstractNumId w:val="8"/>
  </w:num>
  <w:num w:numId="35">
    <w:abstractNumId w:val="19"/>
  </w:num>
  <w:num w:numId="36">
    <w:abstractNumId w:val="37"/>
  </w:num>
  <w:num w:numId="37">
    <w:abstractNumId w:val="35"/>
  </w:num>
  <w:num w:numId="38">
    <w:abstractNumId w:val="40"/>
  </w:num>
  <w:num w:numId="39">
    <w:abstractNumId w:val="4"/>
  </w:num>
  <w:num w:numId="40">
    <w:abstractNumId w:val="42"/>
  </w:num>
  <w:num w:numId="41">
    <w:abstractNumId w:val="3"/>
  </w:num>
  <w:num w:numId="42">
    <w:abstractNumId w:val="2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EEB"/>
    <w:rsid w:val="000C615D"/>
    <w:rsid w:val="002A6CA9"/>
    <w:rsid w:val="002F05A4"/>
    <w:rsid w:val="003920A1"/>
    <w:rsid w:val="004D0E7F"/>
    <w:rsid w:val="004D3B39"/>
    <w:rsid w:val="005014EB"/>
    <w:rsid w:val="005E7CBE"/>
    <w:rsid w:val="00600EE3"/>
    <w:rsid w:val="006C2A0A"/>
    <w:rsid w:val="00743541"/>
    <w:rsid w:val="00753780"/>
    <w:rsid w:val="007B4CA4"/>
    <w:rsid w:val="008B1660"/>
    <w:rsid w:val="008B614A"/>
    <w:rsid w:val="00917444"/>
    <w:rsid w:val="009433A4"/>
    <w:rsid w:val="0097525D"/>
    <w:rsid w:val="00A113FB"/>
    <w:rsid w:val="00A9693B"/>
    <w:rsid w:val="00AE6945"/>
    <w:rsid w:val="00B065D2"/>
    <w:rsid w:val="00B52EEB"/>
    <w:rsid w:val="00B97531"/>
    <w:rsid w:val="00C61E59"/>
    <w:rsid w:val="00C82D84"/>
    <w:rsid w:val="00CB66D6"/>
    <w:rsid w:val="00D110E4"/>
    <w:rsid w:val="00DF5CCE"/>
    <w:rsid w:val="00E814F9"/>
    <w:rsid w:val="00E84D84"/>
    <w:rsid w:val="00EB308F"/>
    <w:rsid w:val="00EB665F"/>
    <w:rsid w:val="00F32CBF"/>
    <w:rsid w:val="00F97010"/>
    <w:rsid w:val="00FB25C4"/>
    <w:rsid w:val="00FD22AE"/>
    <w:rsid w:val="00FE7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F9647"/>
  <w15:docId w15:val="{D4A3EC41-9CD0-46BE-A267-2669D4E0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F9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0"/>
    <w:rPr>
      <w:rFonts w:ascii="Segoe UI" w:eastAsia="Calibri" w:hAnsi="Segoe UI" w:cs="Segoe UI"/>
      <w:color w:val="000000"/>
      <w:sz w:val="18"/>
      <w:szCs w:val="18"/>
    </w:rPr>
  </w:style>
  <w:style w:type="paragraph" w:styleId="Header">
    <w:name w:val="header"/>
    <w:basedOn w:val="Normal"/>
    <w:link w:val="HeaderChar"/>
    <w:uiPriority w:val="99"/>
    <w:unhideWhenUsed/>
    <w:rsid w:val="007435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3541"/>
    <w:rPr>
      <w:rFonts w:ascii="Calibri" w:eastAsia="Calibri" w:hAnsi="Calibri" w:cs="Calibri"/>
      <w:color w:val="000000"/>
    </w:rPr>
  </w:style>
  <w:style w:type="paragraph" w:styleId="ListParagraph">
    <w:name w:val="List Paragraph"/>
    <w:basedOn w:val="Normal"/>
    <w:uiPriority w:val="34"/>
    <w:qFormat/>
    <w:rsid w:val="00B065D2"/>
    <w:pPr>
      <w:ind w:left="720"/>
      <w:contextualSpacing/>
    </w:pPr>
  </w:style>
  <w:style w:type="paragraph" w:styleId="Footer">
    <w:name w:val="footer"/>
    <w:basedOn w:val="Normal"/>
    <w:link w:val="FooterChar"/>
    <w:uiPriority w:val="99"/>
    <w:semiHidden/>
    <w:unhideWhenUsed/>
    <w:rsid w:val="00B975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753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14</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Karpasitis</dc:creator>
  <cp:keywords/>
  <cp:lastModifiedBy>Suzanne Chappell</cp:lastModifiedBy>
  <cp:revision>17</cp:revision>
  <cp:lastPrinted>2018-01-16T12:19:00Z</cp:lastPrinted>
  <dcterms:created xsi:type="dcterms:W3CDTF">2019-01-24T14:15:00Z</dcterms:created>
  <dcterms:modified xsi:type="dcterms:W3CDTF">2020-07-31T11:57:00Z</dcterms:modified>
</cp:coreProperties>
</file>